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FEC" w:rsidRPr="004D35F3" w:rsidRDefault="00033FEC" w:rsidP="00033FEC">
      <w:pPr>
        <w:jc w:val="center"/>
        <w:rPr>
          <w:b/>
          <w:bCs/>
          <w:sz w:val="24"/>
          <w:u w:val="single"/>
          <w:rtl/>
        </w:rPr>
      </w:pPr>
      <w:r>
        <w:rPr>
          <w:rFonts w:hint="cs"/>
          <w:b/>
          <w:bCs/>
          <w:sz w:val="24"/>
          <w:u w:val="single"/>
          <w:rtl/>
        </w:rPr>
        <w:t>מדיניות פרטיות</w:t>
      </w:r>
    </w:p>
    <w:p w:rsidR="00033FEC" w:rsidRDefault="00033FEC" w:rsidP="00033FEC">
      <w:pPr>
        <w:spacing w:line="360" w:lineRule="auto"/>
        <w:rPr>
          <w:sz w:val="24"/>
          <w:rtl/>
        </w:rPr>
      </w:pPr>
    </w:p>
    <w:p w:rsidR="00033FEC" w:rsidRDefault="00033FEC" w:rsidP="00033FEC">
      <w:pPr>
        <w:rPr>
          <w:b/>
          <w:bCs/>
          <w:sz w:val="24"/>
          <w:rtl/>
        </w:rPr>
      </w:pPr>
      <w:r>
        <w:rPr>
          <w:rFonts w:hint="cs"/>
          <w:b/>
          <w:bCs/>
          <w:sz w:val="24"/>
          <w:rtl/>
        </w:rPr>
        <w:t xml:space="preserve">אנו, חברת ביג מרכזי קניות בע"מ (להלן: "אנחנו") מפעילים את אתר האינטרנט </w:t>
      </w:r>
      <w:hyperlink r:id="rId9" w:history="1">
        <w:r w:rsidRPr="00895D26">
          <w:rPr>
            <w:rStyle w:val="Hyperlink"/>
            <w:sz w:val="20"/>
          </w:rPr>
          <w:t>http://www.bigcenters.co.il</w:t>
        </w:r>
      </w:hyperlink>
      <w:r>
        <w:rPr>
          <w:b/>
          <w:bCs/>
        </w:rPr>
        <w:t xml:space="preserve"> </w:t>
      </w:r>
      <w:r>
        <w:rPr>
          <w:rFonts w:hint="cs"/>
          <w:b/>
          <w:bCs/>
          <w:sz w:val="24"/>
          <w:rtl/>
        </w:rPr>
        <w:t xml:space="preserve"> (להלן: "האתר") שמיועד להעניק לגולשים בו מידע אודותינו.</w:t>
      </w:r>
    </w:p>
    <w:p w:rsidR="00033FEC" w:rsidRDefault="00033FEC" w:rsidP="00033FEC">
      <w:pPr>
        <w:rPr>
          <w:b/>
          <w:bCs/>
          <w:sz w:val="24"/>
          <w:rtl/>
        </w:rPr>
      </w:pPr>
    </w:p>
    <w:p w:rsidR="00033FEC" w:rsidRDefault="00033FEC" w:rsidP="00033FEC">
      <w:pPr>
        <w:rPr>
          <w:b/>
          <w:bCs/>
          <w:sz w:val="24"/>
          <w:rtl/>
        </w:rPr>
      </w:pPr>
      <w:r>
        <w:rPr>
          <w:rFonts w:hint="cs"/>
          <w:b/>
          <w:bCs/>
          <w:sz w:val="24"/>
          <w:rtl/>
        </w:rPr>
        <w:t xml:space="preserve">אנו מעודדים אתכם הגולשים לקרוא את מדיניות הפרטיות שלהלן בעיון על מנת להבין בדיוק איזה מידע אנחנו אוספים על הגולשים, לאילו מטרות אנו אוספים את המידע וכיצד אנחנו משתמשים במידע שאנו מקבלים מגולשים ומי הם הצדדים השלישיים שמקבלים מאתנו המידע ולאיזו מטרה. </w:t>
      </w:r>
    </w:p>
    <w:p w:rsidR="00033FEC" w:rsidRDefault="00033FEC" w:rsidP="00033FEC">
      <w:pPr>
        <w:rPr>
          <w:b/>
          <w:bCs/>
          <w:sz w:val="24"/>
          <w:rtl/>
        </w:rPr>
      </w:pPr>
    </w:p>
    <w:p w:rsidR="00033FEC" w:rsidRDefault="00033FEC" w:rsidP="00DC3C26">
      <w:pPr>
        <w:rPr>
          <w:b/>
          <w:bCs/>
          <w:sz w:val="24"/>
          <w:rtl/>
        </w:rPr>
      </w:pPr>
      <w:r w:rsidRPr="00033FEC">
        <w:rPr>
          <w:rFonts w:hint="cs"/>
          <w:b/>
          <w:bCs/>
          <w:sz w:val="24"/>
          <w:rtl/>
        </w:rPr>
        <w:t xml:space="preserve">אנו לעולם לא נאסוף מידע אישי על הגולשים מבלי לקבל לכך הסכמה מפורשת ומראש מצד </w:t>
      </w:r>
      <w:r>
        <w:rPr>
          <w:rFonts w:hint="cs"/>
          <w:b/>
          <w:bCs/>
          <w:sz w:val="24"/>
          <w:rtl/>
        </w:rPr>
        <w:t xml:space="preserve">הגולשים ואנו לעולם לא נמכור ו/או נעביר את המידע האישי שאנו אוספים לצדדים שלישיים למטרות </w:t>
      </w:r>
      <w:r w:rsidR="00DC3C26">
        <w:rPr>
          <w:rFonts w:hint="cs"/>
          <w:b/>
          <w:bCs/>
          <w:sz w:val="24"/>
          <w:rtl/>
        </w:rPr>
        <w:t>רווח</w:t>
      </w:r>
      <w:r>
        <w:rPr>
          <w:rFonts w:hint="cs"/>
          <w:b/>
          <w:bCs/>
          <w:sz w:val="24"/>
          <w:rtl/>
        </w:rPr>
        <w:t xml:space="preserve">. יחד עם זאת, ישנו מידע שנאסף על הגולשים באופן אוטומטי בעת ביקורם באתר והוא מפורט להלן. </w:t>
      </w:r>
    </w:p>
    <w:p w:rsidR="00033FEC" w:rsidRDefault="00033FEC" w:rsidP="00033FEC">
      <w:pPr>
        <w:rPr>
          <w:b/>
          <w:bCs/>
          <w:sz w:val="24"/>
          <w:rtl/>
        </w:rPr>
      </w:pPr>
    </w:p>
    <w:p w:rsidR="00033FEC" w:rsidRDefault="00033FEC" w:rsidP="00033FEC">
      <w:pPr>
        <w:rPr>
          <w:b/>
          <w:bCs/>
          <w:sz w:val="24"/>
          <w:rtl/>
        </w:rPr>
      </w:pPr>
      <w:r>
        <w:rPr>
          <w:rFonts w:hint="cs"/>
          <w:b/>
          <w:bCs/>
          <w:sz w:val="24"/>
          <w:rtl/>
        </w:rPr>
        <w:t xml:space="preserve">בכל פניה ו/או שאלה הנוגעת למידע שאנו אוספים ו/או לפרטיותכם, תוכלו לפנות אלינו בטלפון, בדוא"ל או בדואר רגיל. </w:t>
      </w:r>
    </w:p>
    <w:p w:rsidR="00033FEC" w:rsidRDefault="00033FEC" w:rsidP="00033FEC">
      <w:pPr>
        <w:rPr>
          <w:b/>
          <w:bCs/>
          <w:sz w:val="24"/>
          <w:rtl/>
        </w:rPr>
      </w:pPr>
    </w:p>
    <w:p w:rsidR="00033FEC" w:rsidRDefault="00033FEC" w:rsidP="00033FEC">
      <w:pPr>
        <w:rPr>
          <w:b/>
          <w:bCs/>
          <w:sz w:val="24"/>
          <w:rtl/>
        </w:rPr>
      </w:pPr>
      <w:r>
        <w:rPr>
          <w:rFonts w:hint="cs"/>
          <w:b/>
          <w:bCs/>
          <w:sz w:val="24"/>
          <w:rtl/>
        </w:rPr>
        <w:t>פרטי הקשר שלנו הם:</w:t>
      </w:r>
    </w:p>
    <w:p w:rsidR="00033FEC" w:rsidRDefault="00033FEC" w:rsidP="00033FEC">
      <w:pPr>
        <w:rPr>
          <w:b/>
          <w:bCs/>
          <w:sz w:val="24"/>
          <w:rtl/>
        </w:rPr>
      </w:pPr>
    </w:p>
    <w:p w:rsidR="00033FEC" w:rsidRDefault="00033FEC" w:rsidP="00DC3C26">
      <w:pPr>
        <w:rPr>
          <w:b/>
          <w:bCs/>
          <w:sz w:val="24"/>
          <w:rtl/>
        </w:rPr>
      </w:pPr>
      <w:r>
        <w:rPr>
          <w:rFonts w:hint="cs"/>
          <w:b/>
          <w:bCs/>
          <w:sz w:val="24"/>
          <w:rtl/>
        </w:rPr>
        <w:t>ביג מרכזי קניות בע"מ</w:t>
      </w:r>
      <w:r w:rsidR="00DC3C26">
        <w:rPr>
          <w:rFonts w:hint="cs"/>
          <w:b/>
          <w:bCs/>
          <w:sz w:val="24"/>
          <w:rtl/>
        </w:rPr>
        <w:t xml:space="preserve"> ח.צ. </w:t>
      </w:r>
      <w:r>
        <w:rPr>
          <w:rFonts w:hint="cs"/>
          <w:b/>
          <w:bCs/>
          <w:sz w:val="24"/>
          <w:rtl/>
        </w:rPr>
        <w:t xml:space="preserve">513623314 </w:t>
      </w:r>
    </w:p>
    <w:p w:rsidR="00033FEC" w:rsidRDefault="00487093" w:rsidP="00033FEC">
      <w:pPr>
        <w:rPr>
          <w:b/>
          <w:bCs/>
          <w:sz w:val="24"/>
          <w:rtl/>
        </w:rPr>
      </w:pPr>
      <w:r>
        <w:rPr>
          <w:rFonts w:hint="cs"/>
          <w:b/>
          <w:bCs/>
          <w:sz w:val="24"/>
          <w:rtl/>
        </w:rPr>
        <w:t>רחוב ספיר 1 הרצליה</w:t>
      </w:r>
    </w:p>
    <w:p w:rsidR="00033FEC" w:rsidRDefault="00487093" w:rsidP="00487093">
      <w:pPr>
        <w:rPr>
          <w:b/>
          <w:bCs/>
          <w:sz w:val="24"/>
          <w:rtl/>
        </w:rPr>
      </w:pPr>
      <w:r>
        <w:rPr>
          <w:b/>
          <w:bCs/>
          <w:sz w:val="24"/>
        </w:rPr>
        <w:t>kereny@bigcenters.co.il</w:t>
      </w:r>
    </w:p>
    <w:p w:rsidR="00033FEC" w:rsidRDefault="00487093" w:rsidP="00033FEC">
      <w:pPr>
        <w:rPr>
          <w:b/>
          <w:bCs/>
          <w:sz w:val="24"/>
          <w:rtl/>
        </w:rPr>
      </w:pPr>
      <w:r>
        <w:rPr>
          <w:rFonts w:hint="cs"/>
          <w:b/>
          <w:bCs/>
          <w:sz w:val="24"/>
          <w:rtl/>
        </w:rPr>
        <w:t>טל': 0732600420</w:t>
      </w:r>
    </w:p>
    <w:p w:rsidR="00033FEC" w:rsidRDefault="00033FEC" w:rsidP="00033FEC">
      <w:pPr>
        <w:rPr>
          <w:b/>
          <w:bCs/>
          <w:sz w:val="24"/>
          <w:rtl/>
        </w:rPr>
      </w:pPr>
    </w:p>
    <w:p w:rsidR="00033FEC" w:rsidRPr="00233495" w:rsidRDefault="00033FEC" w:rsidP="00033FEC">
      <w:pPr>
        <w:rPr>
          <w:b/>
          <w:bCs/>
          <w:sz w:val="28"/>
          <w:szCs w:val="28"/>
          <w:rtl/>
        </w:rPr>
      </w:pPr>
      <w:r w:rsidRPr="00233495">
        <w:rPr>
          <w:rFonts w:hint="cs"/>
          <w:b/>
          <w:bCs/>
          <w:sz w:val="28"/>
          <w:szCs w:val="28"/>
          <w:rtl/>
        </w:rPr>
        <w:t xml:space="preserve">סעיף 1 </w:t>
      </w:r>
      <w:r w:rsidRPr="00233495">
        <w:rPr>
          <w:b/>
          <w:bCs/>
          <w:sz w:val="28"/>
          <w:szCs w:val="28"/>
          <w:rtl/>
        </w:rPr>
        <w:t>–</w:t>
      </w:r>
      <w:r w:rsidRPr="00233495">
        <w:rPr>
          <w:rFonts w:hint="cs"/>
          <w:b/>
          <w:bCs/>
          <w:sz w:val="28"/>
          <w:szCs w:val="28"/>
          <w:rtl/>
        </w:rPr>
        <w:t xml:space="preserve"> איזה מידע אישי אנחנו אוספים ומה אנו עושים איתו?</w:t>
      </w:r>
    </w:p>
    <w:p w:rsidR="00033FEC" w:rsidRDefault="00033FEC" w:rsidP="00033FEC">
      <w:pPr>
        <w:rPr>
          <w:sz w:val="24"/>
          <w:rtl/>
        </w:rPr>
      </w:pPr>
    </w:p>
    <w:p w:rsidR="00033FEC" w:rsidRDefault="00033FEC" w:rsidP="00033FEC">
      <w:pPr>
        <w:spacing w:line="276" w:lineRule="auto"/>
        <w:rPr>
          <w:b/>
          <w:bCs/>
          <w:sz w:val="24"/>
          <w:rtl/>
        </w:rPr>
      </w:pPr>
      <w:r w:rsidRPr="00233495">
        <w:rPr>
          <w:rFonts w:hint="cs"/>
          <w:b/>
          <w:bCs/>
          <w:sz w:val="24"/>
          <w:rtl/>
        </w:rPr>
        <w:t xml:space="preserve">אנו מבקשים מכם לספק לנו מידע אישי ואנו אוספים מידע אישי </w:t>
      </w:r>
      <w:r>
        <w:rPr>
          <w:rFonts w:hint="cs"/>
          <w:b/>
          <w:bCs/>
          <w:sz w:val="24"/>
          <w:rtl/>
        </w:rPr>
        <w:t>על מנת</w:t>
      </w:r>
      <w:r w:rsidRPr="00233495">
        <w:rPr>
          <w:rFonts w:hint="cs"/>
          <w:b/>
          <w:bCs/>
          <w:sz w:val="24"/>
          <w:rtl/>
        </w:rPr>
        <w:t xml:space="preserve"> </w:t>
      </w:r>
      <w:r w:rsidR="00DC3C26">
        <w:rPr>
          <w:rFonts w:hint="cs"/>
          <w:b/>
          <w:bCs/>
          <w:sz w:val="24"/>
          <w:rtl/>
        </w:rPr>
        <w:t>לאפשר לכם ליצור קשר א</w:t>
      </w:r>
      <w:r w:rsidRPr="00DC3C26">
        <w:rPr>
          <w:rFonts w:hint="cs"/>
          <w:b/>
          <w:bCs/>
          <w:sz w:val="24"/>
          <w:rtl/>
        </w:rPr>
        <w:t>תנו ו</w:t>
      </w:r>
      <w:r w:rsidR="00DC3C26">
        <w:rPr>
          <w:rFonts w:hint="cs"/>
          <w:b/>
          <w:bCs/>
          <w:sz w:val="24"/>
          <w:rtl/>
        </w:rPr>
        <w:t xml:space="preserve">כדי שאנחנו נוכל </w:t>
      </w:r>
      <w:r w:rsidRPr="00DC3C26">
        <w:rPr>
          <w:rFonts w:hint="cs"/>
          <w:b/>
          <w:bCs/>
          <w:sz w:val="24"/>
          <w:rtl/>
        </w:rPr>
        <w:t>להשיב על פנייתכם</w:t>
      </w:r>
      <w:r>
        <w:rPr>
          <w:rFonts w:hint="cs"/>
          <w:b/>
          <w:bCs/>
          <w:sz w:val="24"/>
          <w:rtl/>
        </w:rPr>
        <w:t>.</w:t>
      </w:r>
    </w:p>
    <w:p w:rsidR="00033FEC" w:rsidRDefault="00033FEC" w:rsidP="00200DE7">
      <w:pPr>
        <w:spacing w:line="276" w:lineRule="auto"/>
        <w:rPr>
          <w:b/>
          <w:bCs/>
          <w:color w:val="FF0000"/>
          <w:sz w:val="24"/>
          <w:rtl/>
        </w:rPr>
      </w:pPr>
      <w:r w:rsidRPr="00233495">
        <w:rPr>
          <w:rFonts w:hint="cs"/>
          <w:b/>
          <w:bCs/>
          <w:sz w:val="24"/>
          <w:rtl/>
        </w:rPr>
        <w:t xml:space="preserve">המידע אותו אנו מבקשים מכם להעניק לנו הוא : (1) שם פרטי ושם משפחה; (2) כתובת דוא"ל; (3) </w:t>
      </w:r>
      <w:r>
        <w:rPr>
          <w:rFonts w:hint="cs"/>
          <w:b/>
          <w:bCs/>
          <w:sz w:val="24"/>
          <w:rtl/>
        </w:rPr>
        <w:t>מספר טלפון</w:t>
      </w:r>
      <w:r w:rsidRPr="00233495">
        <w:rPr>
          <w:rFonts w:hint="cs"/>
          <w:b/>
          <w:bCs/>
          <w:sz w:val="24"/>
          <w:rtl/>
        </w:rPr>
        <w:t xml:space="preserve"> </w:t>
      </w:r>
      <w:r w:rsidR="00200DE7">
        <w:rPr>
          <w:rFonts w:hint="cs"/>
          <w:b/>
          <w:bCs/>
          <w:sz w:val="24"/>
          <w:rtl/>
        </w:rPr>
        <w:t xml:space="preserve">(4) כתובת </w:t>
      </w:r>
      <w:r w:rsidRPr="00233495">
        <w:rPr>
          <w:rFonts w:hint="cs"/>
          <w:b/>
          <w:bCs/>
          <w:sz w:val="24"/>
          <w:rtl/>
        </w:rPr>
        <w:t>(להלן: "המידע").</w:t>
      </w:r>
      <w:r>
        <w:rPr>
          <w:rFonts w:hint="cs"/>
          <w:b/>
          <w:bCs/>
          <w:sz w:val="24"/>
          <w:rtl/>
        </w:rPr>
        <w:t xml:space="preserve"> </w:t>
      </w:r>
    </w:p>
    <w:p w:rsidR="00033FEC" w:rsidRDefault="00033FEC" w:rsidP="00033FEC">
      <w:pPr>
        <w:spacing w:line="276" w:lineRule="auto"/>
        <w:rPr>
          <w:sz w:val="24"/>
          <w:rtl/>
        </w:rPr>
      </w:pPr>
    </w:p>
    <w:p w:rsidR="00033FEC" w:rsidRDefault="00033FEC" w:rsidP="00DC3C26">
      <w:pPr>
        <w:spacing w:line="276" w:lineRule="auto"/>
        <w:rPr>
          <w:sz w:val="24"/>
          <w:rtl/>
        </w:rPr>
      </w:pPr>
      <w:r>
        <w:rPr>
          <w:rFonts w:hint="cs"/>
          <w:sz w:val="24"/>
          <w:rtl/>
        </w:rPr>
        <w:t>המידע שלכם מאוחסן על גבי שרתים מאובטחים שממוקמים בשטחי מדינת ישראל ואנו לא נעביר את המידע ו/או נאחסן אותו כדרך קבע מחוץ לגבולות מדינת ישראל</w:t>
      </w:r>
      <w:r w:rsidR="00DC3C26">
        <w:rPr>
          <w:rFonts w:hint="cs"/>
          <w:sz w:val="24"/>
          <w:rtl/>
        </w:rPr>
        <w:t xml:space="preserve"> ונמחק אותו לאחר שהמטרה שלשמה מסרתם לנו את המידע הושגה</w:t>
      </w:r>
      <w:r>
        <w:rPr>
          <w:rFonts w:hint="cs"/>
          <w:sz w:val="24"/>
          <w:rtl/>
        </w:rPr>
        <w:t>. יחד עם זאת, ישנם ספקי שירות צד שלישי שמקבלים מאתנו את המידע על מנת לאפשר לנו להעניק לכם שירותים מסוימים וכן על מנת שנוכל לעקוב אחר ולשפר את השירות שלנו. חלק מאותם צדדים שלישיים שמקבלים מאתנו את המידע מאחסנים את המידע בשרתים הממוקמים מחוץ למדינת ישראל, במדינה שרמת חוקי הגנת הפרטיות ואבטחת המידע שלהן זהה ו/או גבוהה מרמתם של חוקי הגנת הפרטיות ואבטחת המידע במדינת ישראל.</w:t>
      </w:r>
    </w:p>
    <w:p w:rsidR="00033FEC" w:rsidRPr="00233495" w:rsidRDefault="00033FEC" w:rsidP="00033FEC">
      <w:pPr>
        <w:spacing w:line="276" w:lineRule="auto"/>
        <w:rPr>
          <w:sz w:val="28"/>
          <w:szCs w:val="28"/>
          <w:rtl/>
        </w:rPr>
      </w:pPr>
    </w:p>
    <w:p w:rsidR="00033FEC" w:rsidRPr="00233495" w:rsidRDefault="00033FEC" w:rsidP="00033FEC">
      <w:pPr>
        <w:spacing w:line="276" w:lineRule="auto"/>
        <w:rPr>
          <w:sz w:val="28"/>
          <w:szCs w:val="28"/>
          <w:rtl/>
        </w:rPr>
      </w:pPr>
      <w:r w:rsidRPr="00233495">
        <w:rPr>
          <w:rFonts w:hint="cs"/>
          <w:b/>
          <w:bCs/>
          <w:sz w:val="28"/>
          <w:szCs w:val="28"/>
          <w:rtl/>
        </w:rPr>
        <w:t xml:space="preserve">סעיף 2 </w:t>
      </w:r>
      <w:r w:rsidRPr="00233495">
        <w:rPr>
          <w:b/>
          <w:bCs/>
          <w:sz w:val="28"/>
          <w:szCs w:val="28"/>
          <w:rtl/>
        </w:rPr>
        <w:t>–</w:t>
      </w:r>
      <w:r w:rsidRPr="00233495">
        <w:rPr>
          <w:rFonts w:hint="cs"/>
          <w:b/>
          <w:bCs/>
          <w:sz w:val="28"/>
          <w:szCs w:val="28"/>
          <w:rtl/>
        </w:rPr>
        <w:t xml:space="preserve"> הסכמה </w:t>
      </w:r>
    </w:p>
    <w:p w:rsidR="00033FEC" w:rsidRDefault="00033FEC" w:rsidP="00033FEC">
      <w:pPr>
        <w:spacing w:line="276" w:lineRule="auto"/>
        <w:rPr>
          <w:sz w:val="24"/>
          <w:rtl/>
        </w:rPr>
      </w:pPr>
    </w:p>
    <w:p w:rsidR="00033FEC" w:rsidRDefault="00033FEC" w:rsidP="00033FEC">
      <w:pPr>
        <w:spacing w:line="276" w:lineRule="auto"/>
        <w:rPr>
          <w:sz w:val="24"/>
          <w:rtl/>
        </w:rPr>
      </w:pPr>
      <w:r>
        <w:rPr>
          <w:rFonts w:hint="cs"/>
          <w:sz w:val="24"/>
          <w:rtl/>
        </w:rPr>
        <w:t>כשאתם מספקים לנו את המידע לטובת יצירת קשר אנחנו נבקש את הסכמתכם המפורשת לאסוף את המידע כאמור ועל מנת לעשות בו שימוש אך ורק למטרות שלשמן מסרתם לנו את המידע.</w:t>
      </w:r>
    </w:p>
    <w:p w:rsidR="00033FEC" w:rsidRDefault="00033FEC" w:rsidP="00DC3C26">
      <w:pPr>
        <w:spacing w:line="276" w:lineRule="auto"/>
        <w:rPr>
          <w:sz w:val="24"/>
          <w:rtl/>
        </w:rPr>
      </w:pPr>
      <w:r>
        <w:rPr>
          <w:rFonts w:hint="cs"/>
          <w:sz w:val="24"/>
          <w:rtl/>
        </w:rPr>
        <w:t>אם אנו מבקשים מכ</w:t>
      </w:r>
      <w:r w:rsidR="00DC3C26">
        <w:rPr>
          <w:rFonts w:hint="cs"/>
          <w:sz w:val="24"/>
          <w:rtl/>
        </w:rPr>
        <w:t>ם מידע למטרה אחרת כמו למשל למטרת שיווק</w:t>
      </w:r>
      <w:r>
        <w:rPr>
          <w:rFonts w:hint="cs"/>
          <w:sz w:val="24"/>
          <w:rtl/>
        </w:rPr>
        <w:t>, אנו נבקש את הסכמתכם המפורשת, או ניתן לכם הזדמנות לסרב.</w:t>
      </w:r>
    </w:p>
    <w:p w:rsidR="00033FEC" w:rsidRPr="0069147F" w:rsidRDefault="00033FEC" w:rsidP="00033FEC">
      <w:pPr>
        <w:spacing w:line="276" w:lineRule="auto"/>
        <w:rPr>
          <w:b/>
          <w:bCs/>
          <w:sz w:val="24"/>
          <w:rtl/>
        </w:rPr>
      </w:pPr>
      <w:r w:rsidRPr="0069147F">
        <w:rPr>
          <w:rFonts w:hint="cs"/>
          <w:b/>
          <w:bCs/>
          <w:sz w:val="24"/>
          <w:rtl/>
        </w:rPr>
        <w:t xml:space="preserve">הנכם מאשרים בזאת כי אתם מודעים לכך שאינכם מחויבים לספק לנו את המידע </w:t>
      </w:r>
      <w:r>
        <w:rPr>
          <w:rFonts w:hint="cs"/>
          <w:b/>
          <w:bCs/>
          <w:sz w:val="24"/>
          <w:rtl/>
        </w:rPr>
        <w:t>ואתם</w:t>
      </w:r>
      <w:r w:rsidRPr="0069147F">
        <w:rPr>
          <w:rFonts w:hint="cs"/>
          <w:b/>
          <w:bCs/>
          <w:sz w:val="24"/>
          <w:rtl/>
        </w:rPr>
        <w:t xml:space="preserve"> </w:t>
      </w:r>
      <w:r>
        <w:rPr>
          <w:rFonts w:hint="cs"/>
          <w:b/>
          <w:bCs/>
          <w:sz w:val="24"/>
          <w:rtl/>
        </w:rPr>
        <w:t xml:space="preserve">מסכימים במפורש </w:t>
      </w:r>
      <w:r w:rsidRPr="0069147F">
        <w:rPr>
          <w:rFonts w:hint="cs"/>
          <w:b/>
          <w:bCs/>
          <w:sz w:val="24"/>
          <w:rtl/>
        </w:rPr>
        <w:t xml:space="preserve">ומרצון </w:t>
      </w:r>
      <w:r>
        <w:rPr>
          <w:rFonts w:hint="cs"/>
          <w:b/>
          <w:bCs/>
          <w:sz w:val="24"/>
          <w:rtl/>
        </w:rPr>
        <w:t>שאנו נאסוף את המידע ונ</w:t>
      </w:r>
      <w:r w:rsidRPr="0069147F">
        <w:rPr>
          <w:rFonts w:hint="cs"/>
          <w:b/>
          <w:bCs/>
          <w:sz w:val="24"/>
          <w:rtl/>
        </w:rPr>
        <w:t>אחסן א</w:t>
      </w:r>
      <w:r>
        <w:rPr>
          <w:rFonts w:hint="cs"/>
          <w:b/>
          <w:bCs/>
          <w:sz w:val="24"/>
          <w:rtl/>
        </w:rPr>
        <w:t>ו</w:t>
      </w:r>
      <w:r w:rsidRPr="0069147F">
        <w:rPr>
          <w:rFonts w:hint="cs"/>
          <w:b/>
          <w:bCs/>
          <w:sz w:val="24"/>
          <w:rtl/>
        </w:rPr>
        <w:t>ת</w:t>
      </w:r>
      <w:r>
        <w:rPr>
          <w:rFonts w:hint="cs"/>
          <w:b/>
          <w:bCs/>
          <w:sz w:val="24"/>
          <w:rtl/>
        </w:rPr>
        <w:t>ו</w:t>
      </w:r>
      <w:r w:rsidRPr="0069147F">
        <w:rPr>
          <w:rFonts w:hint="cs"/>
          <w:b/>
          <w:bCs/>
          <w:sz w:val="24"/>
          <w:rtl/>
        </w:rPr>
        <w:t xml:space="preserve"> באחד או יותר ממסדי הנתונים שלנו</w:t>
      </w:r>
      <w:r w:rsidR="00DC3C26">
        <w:rPr>
          <w:rFonts w:hint="cs"/>
          <w:b/>
          <w:bCs/>
          <w:sz w:val="24"/>
          <w:rtl/>
        </w:rPr>
        <w:t xml:space="preserve"> ו/או של נותני השירותים שלנו המפורטים להלן</w:t>
      </w:r>
      <w:r w:rsidRPr="0069147F">
        <w:rPr>
          <w:rFonts w:hint="cs"/>
          <w:b/>
          <w:bCs/>
          <w:sz w:val="24"/>
          <w:rtl/>
        </w:rPr>
        <w:t>.</w:t>
      </w:r>
    </w:p>
    <w:p w:rsidR="00033FEC" w:rsidRDefault="00033FEC" w:rsidP="00033FEC">
      <w:pPr>
        <w:spacing w:line="276" w:lineRule="auto"/>
        <w:rPr>
          <w:sz w:val="24"/>
          <w:rtl/>
        </w:rPr>
      </w:pPr>
    </w:p>
    <w:p w:rsidR="00033FEC" w:rsidRDefault="00033FEC" w:rsidP="00033FEC">
      <w:pPr>
        <w:spacing w:line="276" w:lineRule="auto"/>
        <w:rPr>
          <w:sz w:val="24"/>
          <w:rtl/>
        </w:rPr>
      </w:pPr>
      <w:r>
        <w:rPr>
          <w:rFonts w:hint="cs"/>
          <w:sz w:val="24"/>
          <w:rtl/>
        </w:rPr>
        <w:lastRenderedPageBreak/>
        <w:t>הנכם מצהירים שהמידע שסיפקתם לנו הוא שלכם, שלם ומדויק, וניתן לנו על ידכם מרצון ומדעת. אתם מאשרים בזאת ומסכימים שהשימוש שאנו עושים במידע אינו מהווה הפרה של כל זכות שהיא לפרטיות, ואתם מוותרים בזאת על כל טענה ו/או עילת תביעה ביחס להפרה ו/או פגיעה בכם או בזכותכם לפרטיות כתוצאה מאיסוף המידע והשימוש שאנו עושים בו בהתאם למדיניות פרטיות זו.</w:t>
      </w:r>
    </w:p>
    <w:p w:rsidR="00033FEC" w:rsidRDefault="00033FEC" w:rsidP="00033FEC">
      <w:pPr>
        <w:spacing w:line="276" w:lineRule="auto"/>
        <w:rPr>
          <w:sz w:val="24"/>
          <w:rtl/>
        </w:rPr>
      </w:pPr>
    </w:p>
    <w:p w:rsidR="00033FEC" w:rsidRPr="0069147F" w:rsidRDefault="00033FEC" w:rsidP="00033FEC">
      <w:pPr>
        <w:spacing w:line="276" w:lineRule="auto"/>
        <w:rPr>
          <w:b/>
          <w:bCs/>
          <w:sz w:val="24"/>
          <w:rtl/>
        </w:rPr>
      </w:pPr>
      <w:r w:rsidRPr="0069147F">
        <w:rPr>
          <w:rFonts w:hint="cs"/>
          <w:b/>
          <w:bCs/>
          <w:sz w:val="24"/>
          <w:rtl/>
        </w:rPr>
        <w:t>בכל זמן לאחר שהסכמת</w:t>
      </w:r>
      <w:r>
        <w:rPr>
          <w:rFonts w:hint="cs"/>
          <w:b/>
          <w:bCs/>
          <w:sz w:val="24"/>
          <w:rtl/>
        </w:rPr>
        <w:t>ם</w:t>
      </w:r>
      <w:r w:rsidRPr="0069147F">
        <w:rPr>
          <w:rFonts w:hint="cs"/>
          <w:b/>
          <w:bCs/>
          <w:sz w:val="24"/>
          <w:rtl/>
        </w:rPr>
        <w:t xml:space="preserve"> לספק לנו </w:t>
      </w:r>
      <w:r>
        <w:rPr>
          <w:rFonts w:hint="cs"/>
          <w:b/>
          <w:bCs/>
          <w:sz w:val="24"/>
          <w:rtl/>
        </w:rPr>
        <w:t>את ה</w:t>
      </w:r>
      <w:r w:rsidRPr="0069147F">
        <w:rPr>
          <w:rFonts w:hint="cs"/>
          <w:b/>
          <w:bCs/>
          <w:sz w:val="24"/>
          <w:rtl/>
        </w:rPr>
        <w:t xml:space="preserve">מידע, </w:t>
      </w:r>
      <w:r>
        <w:rPr>
          <w:rFonts w:hint="cs"/>
          <w:b/>
          <w:bCs/>
          <w:sz w:val="24"/>
          <w:rtl/>
        </w:rPr>
        <w:t>אתם</w:t>
      </w:r>
      <w:r w:rsidRPr="0069147F">
        <w:rPr>
          <w:rFonts w:hint="cs"/>
          <w:b/>
          <w:bCs/>
          <w:sz w:val="24"/>
          <w:rtl/>
        </w:rPr>
        <w:t xml:space="preserve"> רשאי</w:t>
      </w:r>
      <w:r>
        <w:rPr>
          <w:rFonts w:hint="cs"/>
          <w:b/>
          <w:bCs/>
          <w:sz w:val="24"/>
          <w:rtl/>
        </w:rPr>
        <w:t>ם</w:t>
      </w:r>
      <w:r w:rsidRPr="0069147F">
        <w:rPr>
          <w:rFonts w:hint="cs"/>
          <w:b/>
          <w:bCs/>
          <w:sz w:val="24"/>
          <w:rtl/>
        </w:rPr>
        <w:t xml:space="preserve"> לשנות </w:t>
      </w:r>
      <w:r>
        <w:rPr>
          <w:rFonts w:hint="cs"/>
          <w:b/>
          <w:bCs/>
          <w:sz w:val="24"/>
          <w:rtl/>
        </w:rPr>
        <w:t>את דעתכם</w:t>
      </w:r>
      <w:r w:rsidRPr="0069147F">
        <w:rPr>
          <w:rFonts w:hint="cs"/>
          <w:b/>
          <w:bCs/>
          <w:sz w:val="24"/>
          <w:rtl/>
        </w:rPr>
        <w:t xml:space="preserve"> ולהסיר את ההסכמה שנתת</w:t>
      </w:r>
      <w:r>
        <w:rPr>
          <w:rFonts w:hint="cs"/>
          <w:b/>
          <w:bCs/>
          <w:sz w:val="24"/>
          <w:rtl/>
        </w:rPr>
        <w:t>ם</w:t>
      </w:r>
      <w:r w:rsidRPr="0069147F">
        <w:rPr>
          <w:rFonts w:hint="cs"/>
          <w:b/>
          <w:bCs/>
          <w:sz w:val="24"/>
          <w:rtl/>
        </w:rPr>
        <w:t xml:space="preserve"> לנו לאיסוף המידע, שמירתו ושימוש בו למטרות שלשמן </w:t>
      </w:r>
      <w:r>
        <w:rPr>
          <w:rFonts w:hint="cs"/>
          <w:b/>
          <w:bCs/>
          <w:sz w:val="24"/>
          <w:rtl/>
        </w:rPr>
        <w:t>ניתן לנו המידע, על ידי יצירת קשר באחת</w:t>
      </w:r>
      <w:r w:rsidRPr="0069147F">
        <w:rPr>
          <w:rFonts w:hint="cs"/>
          <w:b/>
          <w:bCs/>
          <w:sz w:val="24"/>
          <w:rtl/>
        </w:rPr>
        <w:t xml:space="preserve"> מדרכי יצירת הקשר המנויים בתחילת מדיניות </w:t>
      </w:r>
      <w:r>
        <w:rPr>
          <w:rFonts w:hint="cs"/>
          <w:b/>
          <w:bCs/>
          <w:sz w:val="24"/>
          <w:rtl/>
        </w:rPr>
        <w:t>פרטיות זו</w:t>
      </w:r>
      <w:r w:rsidRPr="0069147F">
        <w:rPr>
          <w:rFonts w:hint="cs"/>
          <w:b/>
          <w:bCs/>
          <w:sz w:val="24"/>
          <w:rtl/>
        </w:rPr>
        <w:t>.</w:t>
      </w:r>
    </w:p>
    <w:p w:rsidR="00033FEC" w:rsidRDefault="00033FEC" w:rsidP="00033FEC">
      <w:pPr>
        <w:spacing w:line="276" w:lineRule="auto"/>
        <w:rPr>
          <w:sz w:val="24"/>
          <w:rtl/>
        </w:rPr>
      </w:pPr>
    </w:p>
    <w:p w:rsidR="00033FEC" w:rsidRPr="00233495" w:rsidRDefault="00033FEC" w:rsidP="00033FEC">
      <w:pPr>
        <w:spacing w:line="276" w:lineRule="auto"/>
        <w:rPr>
          <w:sz w:val="28"/>
          <w:szCs w:val="28"/>
          <w:rtl/>
        </w:rPr>
      </w:pPr>
      <w:r w:rsidRPr="00233495">
        <w:rPr>
          <w:rFonts w:hint="cs"/>
          <w:b/>
          <w:bCs/>
          <w:sz w:val="28"/>
          <w:szCs w:val="28"/>
          <w:rtl/>
        </w:rPr>
        <w:t xml:space="preserve">סעיף 3 </w:t>
      </w:r>
      <w:r w:rsidRPr="00233495">
        <w:rPr>
          <w:b/>
          <w:bCs/>
          <w:sz w:val="28"/>
          <w:szCs w:val="28"/>
          <w:rtl/>
        </w:rPr>
        <w:t>–</w:t>
      </w:r>
      <w:r w:rsidRPr="00233495">
        <w:rPr>
          <w:rFonts w:hint="cs"/>
          <w:b/>
          <w:bCs/>
          <w:sz w:val="28"/>
          <w:szCs w:val="28"/>
          <w:rtl/>
        </w:rPr>
        <w:t xml:space="preserve"> גילוי מידע אישי</w:t>
      </w:r>
    </w:p>
    <w:p w:rsidR="00033FEC" w:rsidRDefault="00033FEC" w:rsidP="00033FEC">
      <w:pPr>
        <w:spacing w:line="276" w:lineRule="auto"/>
        <w:rPr>
          <w:sz w:val="24"/>
          <w:rtl/>
        </w:rPr>
      </w:pPr>
    </w:p>
    <w:p w:rsidR="00033FEC" w:rsidRDefault="00033FEC" w:rsidP="009F6370">
      <w:pPr>
        <w:spacing w:line="276" w:lineRule="auto"/>
        <w:rPr>
          <w:sz w:val="24"/>
          <w:rtl/>
        </w:rPr>
      </w:pPr>
      <w:r>
        <w:rPr>
          <w:rFonts w:hint="cs"/>
          <w:sz w:val="24"/>
          <w:rtl/>
        </w:rPr>
        <w:t>אנו לעולם לא נעביר, נמכור, נשכיר ו/או נשתף את המידע עם צדדים שלישיים למטרות מסחריות. יחד עם זאת, אנו רשאים לגלות ו/או לשתף את המידע עם צדדים שלישיים בכל אחד מהמקרים הבאים:</w:t>
      </w:r>
      <w:r w:rsidR="00487093">
        <w:rPr>
          <w:rFonts w:hint="cs"/>
          <w:sz w:val="24"/>
          <w:rtl/>
        </w:rPr>
        <w:t xml:space="preserve"> </w:t>
      </w:r>
    </w:p>
    <w:p w:rsidR="00033FEC" w:rsidRDefault="00033FEC" w:rsidP="00033FEC">
      <w:pPr>
        <w:spacing w:line="276" w:lineRule="auto"/>
        <w:rPr>
          <w:sz w:val="24"/>
          <w:rtl/>
        </w:rPr>
      </w:pPr>
    </w:p>
    <w:p w:rsidR="00033FEC" w:rsidRDefault="00033FEC" w:rsidP="00033FEC">
      <w:pPr>
        <w:pStyle w:val="af2"/>
        <w:numPr>
          <w:ilvl w:val="0"/>
          <w:numId w:val="22"/>
        </w:numPr>
        <w:spacing w:before="120" w:line="276" w:lineRule="auto"/>
        <w:ind w:left="425" w:hanging="425"/>
        <w:contextualSpacing w:val="0"/>
        <w:rPr>
          <w:sz w:val="24"/>
        </w:rPr>
      </w:pPr>
      <w:r>
        <w:rPr>
          <w:rFonts w:hint="cs"/>
          <w:sz w:val="24"/>
          <w:rtl/>
        </w:rPr>
        <w:t>אם נידרש לעשות כן על פי חוק, הרשאה, צו בית משפט, או אם הפרת אחד או יותר מתנאי השימוש באתר ו/או את מדיניות פרטיות זו;</w:t>
      </w:r>
    </w:p>
    <w:p w:rsidR="00033FEC" w:rsidRDefault="00033FEC" w:rsidP="00033FEC">
      <w:pPr>
        <w:pStyle w:val="af2"/>
        <w:numPr>
          <w:ilvl w:val="0"/>
          <w:numId w:val="22"/>
        </w:numPr>
        <w:spacing w:before="120" w:line="276" w:lineRule="auto"/>
        <w:ind w:left="425" w:hanging="425"/>
        <w:contextualSpacing w:val="0"/>
        <w:rPr>
          <w:sz w:val="24"/>
        </w:rPr>
      </w:pPr>
      <w:r>
        <w:rPr>
          <w:rFonts w:hint="cs"/>
          <w:sz w:val="24"/>
          <w:rtl/>
        </w:rPr>
        <w:t>אם נקבל הודעה מצדדים שלישיים, או תהיה לנו עילה סבירה לחשוד, שהשתמשתם או אתם מתכוונים להשתמש באתר, כולו או חלקו, כדי לעסוק או לנסות ולבצע או לשדל אחר לבצע פעילות בלתי חוקית, מפירה, מזיקה או בלתי מוסרית באופן אחר הנוגדת את תקנת הציבור;</w:t>
      </w:r>
    </w:p>
    <w:p w:rsidR="00033FEC" w:rsidRDefault="00033FEC" w:rsidP="00033FEC">
      <w:pPr>
        <w:pStyle w:val="af2"/>
        <w:numPr>
          <w:ilvl w:val="0"/>
          <w:numId w:val="22"/>
        </w:numPr>
        <w:spacing w:before="120" w:line="276" w:lineRule="auto"/>
        <w:ind w:left="425" w:hanging="425"/>
        <w:contextualSpacing w:val="0"/>
        <w:rPr>
          <w:sz w:val="24"/>
        </w:rPr>
      </w:pPr>
      <w:r>
        <w:rPr>
          <w:rFonts w:hint="cs"/>
          <w:sz w:val="24"/>
          <w:rtl/>
        </w:rPr>
        <w:t xml:space="preserve">על מנת לאפשר את שירותי </w:t>
      </w:r>
      <w:r w:rsidR="00200DE7">
        <w:rPr>
          <w:rFonts w:hint="cs"/>
          <w:sz w:val="24"/>
          <w:rtl/>
        </w:rPr>
        <w:t xml:space="preserve">הדיוור הישיר ושירות </w:t>
      </w:r>
      <w:r>
        <w:rPr>
          <w:rFonts w:hint="cs"/>
          <w:sz w:val="24"/>
          <w:rtl/>
        </w:rPr>
        <w:t xml:space="preserve">צור הקשר שאנו מספקים לכם באמצעות קבלני משנה או צדדים שלישיים; </w:t>
      </w:r>
    </w:p>
    <w:p w:rsidR="00033FEC" w:rsidRDefault="00033FEC" w:rsidP="00033FEC">
      <w:pPr>
        <w:pStyle w:val="af2"/>
        <w:numPr>
          <w:ilvl w:val="0"/>
          <w:numId w:val="22"/>
        </w:numPr>
        <w:spacing w:before="120" w:line="276" w:lineRule="auto"/>
        <w:ind w:left="425" w:hanging="425"/>
        <w:contextualSpacing w:val="0"/>
        <w:rPr>
          <w:sz w:val="24"/>
        </w:rPr>
      </w:pPr>
      <w:r>
        <w:rPr>
          <w:rFonts w:hint="cs"/>
          <w:sz w:val="24"/>
          <w:rtl/>
        </w:rPr>
        <w:t>במקרה בו נתמזג עם צד שלישי או נרכש על ידי צד שלישי, באופן מלא או חלקי, ו/או נתקשר באופן אחר עם צד שלישי לצורך הצעה ו/או מכירה של נכסינו וזכויותינו הקנייניות, כולן או חלקן.</w:t>
      </w:r>
    </w:p>
    <w:p w:rsidR="00033FEC" w:rsidRPr="00BA3124" w:rsidRDefault="00033FEC" w:rsidP="00033FEC">
      <w:pPr>
        <w:spacing w:line="276" w:lineRule="auto"/>
        <w:ind w:left="-2"/>
        <w:rPr>
          <w:sz w:val="24"/>
          <w:rtl/>
        </w:rPr>
      </w:pPr>
    </w:p>
    <w:p w:rsidR="00033FEC" w:rsidRDefault="00033FEC" w:rsidP="000C5039">
      <w:pPr>
        <w:spacing w:line="276" w:lineRule="auto"/>
        <w:ind w:left="-2"/>
        <w:rPr>
          <w:sz w:val="24"/>
          <w:rtl/>
        </w:rPr>
      </w:pPr>
      <w:r>
        <w:rPr>
          <w:rFonts w:hint="cs"/>
          <w:sz w:val="24"/>
          <w:rtl/>
        </w:rPr>
        <w:t xml:space="preserve">אנו מצייתים לכללי אבטחת מידע וממלאים אחריהם ונוקטים בכל אמצעי הזהירות הנדרשים להגנה על המידע ודורשים את אותה רמה של אבטחת מידע גם מצדדים שלישיים איתם אנו עובדים. אף על פי כן, אף מערכת טכנולוגית איננה חסינה </w:t>
      </w:r>
      <w:r w:rsidR="00DC5216">
        <w:rPr>
          <w:rFonts w:hint="cs"/>
          <w:sz w:val="24"/>
          <w:rtl/>
        </w:rPr>
        <w:t xml:space="preserve">במאה אחוז </w:t>
      </w:r>
      <w:r>
        <w:rPr>
          <w:rFonts w:hint="cs"/>
          <w:sz w:val="24"/>
          <w:rtl/>
        </w:rPr>
        <w:t xml:space="preserve">מפני תקלות </w:t>
      </w:r>
      <w:r w:rsidR="00DC5216">
        <w:rPr>
          <w:rFonts w:hint="cs"/>
          <w:sz w:val="24"/>
          <w:rtl/>
        </w:rPr>
        <w:t xml:space="preserve">ו/או חדירות </w:t>
      </w:r>
      <w:r>
        <w:rPr>
          <w:rFonts w:hint="cs"/>
          <w:sz w:val="24"/>
          <w:rtl/>
        </w:rPr>
        <w:t>ואיננו יכולים להבטיח במאה אחוז את ההגנה ואבטחת המידע על ידי צדדים שלישיים להם אנו מעבירים את המידע, והנכם משחררים אותנו בזאת מכל אחריות, מוותרים על כל תביעה ו/או עילה ו/או תלונה הנובעת מהפרה, שימוש לא נכון, שימוש לרעה ו/או נזקים שייגרמו לכם או למידע כתוצאה מפעולה שננקטה על ידי צדדים שלישיים ביחס למידע.</w:t>
      </w:r>
    </w:p>
    <w:p w:rsidR="00033FEC" w:rsidRDefault="00033FEC" w:rsidP="00033FEC">
      <w:pPr>
        <w:spacing w:line="276" w:lineRule="auto"/>
        <w:ind w:left="-2"/>
        <w:rPr>
          <w:sz w:val="24"/>
          <w:rtl/>
        </w:rPr>
      </w:pPr>
    </w:p>
    <w:p w:rsidR="00200DE7" w:rsidRPr="00233495" w:rsidRDefault="00200DE7" w:rsidP="00200DE7">
      <w:pPr>
        <w:spacing w:line="276" w:lineRule="auto"/>
        <w:ind w:left="-2"/>
        <w:rPr>
          <w:sz w:val="28"/>
          <w:szCs w:val="28"/>
          <w:rtl/>
        </w:rPr>
      </w:pPr>
      <w:r w:rsidRPr="00233495">
        <w:rPr>
          <w:rFonts w:hint="cs"/>
          <w:b/>
          <w:bCs/>
          <w:sz w:val="28"/>
          <w:szCs w:val="28"/>
          <w:rtl/>
        </w:rPr>
        <w:t xml:space="preserve">סעיף 4 </w:t>
      </w:r>
      <w:r w:rsidRPr="00233495">
        <w:rPr>
          <w:b/>
          <w:bCs/>
          <w:sz w:val="28"/>
          <w:szCs w:val="28"/>
          <w:rtl/>
        </w:rPr>
        <w:t>–</w:t>
      </w:r>
      <w:r w:rsidRPr="00233495">
        <w:rPr>
          <w:rFonts w:hint="cs"/>
          <w:b/>
          <w:bCs/>
          <w:sz w:val="28"/>
          <w:szCs w:val="28"/>
          <w:rtl/>
        </w:rPr>
        <w:t xml:space="preserve"> שירות דיוור ישיר</w:t>
      </w:r>
    </w:p>
    <w:p w:rsidR="00200DE7" w:rsidRDefault="00200DE7" w:rsidP="00200DE7">
      <w:pPr>
        <w:spacing w:line="276" w:lineRule="auto"/>
        <w:ind w:left="-2"/>
        <w:rPr>
          <w:sz w:val="24"/>
          <w:rtl/>
        </w:rPr>
      </w:pPr>
    </w:p>
    <w:p w:rsidR="00200DE7" w:rsidRDefault="00200DE7" w:rsidP="00200DE7">
      <w:pPr>
        <w:spacing w:line="276" w:lineRule="auto"/>
        <w:ind w:left="-2"/>
        <w:rPr>
          <w:sz w:val="24"/>
          <w:rtl/>
        </w:rPr>
      </w:pPr>
      <w:r>
        <w:rPr>
          <w:rFonts w:hint="cs"/>
          <w:sz w:val="24"/>
          <w:rtl/>
        </w:rPr>
        <w:t>באפשרותכם להסכים להירשם לשירות הדיוור הישיר שלנו ובמסיר</w:t>
      </w:r>
      <w:r w:rsidRPr="00EA5837">
        <w:rPr>
          <w:rFonts w:hint="cs"/>
          <w:sz w:val="24"/>
          <w:rtl/>
        </w:rPr>
        <w:t>ת</w:t>
      </w:r>
      <w:r>
        <w:rPr>
          <w:rFonts w:hint="cs"/>
          <w:sz w:val="24"/>
          <w:rtl/>
        </w:rPr>
        <w:t xml:space="preserve"> המידע מרצונכם, לטובת רישום לשירות הדיוור הישיר, הנכם מסכימים בזאת לקבל פרסומות, עלונים, סקרים ומסרים פרסומיים אחרים מאתנו באמצעות: דוא"ל, </w:t>
      </w:r>
      <w:r w:rsidRPr="00BC6C6B">
        <w:rPr>
          <w:sz w:val="22"/>
          <w:szCs w:val="22"/>
        </w:rPr>
        <w:t>SMS</w:t>
      </w:r>
      <w:r>
        <w:rPr>
          <w:rFonts w:hint="cs"/>
          <w:sz w:val="24"/>
          <w:rtl/>
        </w:rPr>
        <w:t xml:space="preserve">, </w:t>
      </w:r>
      <w:r w:rsidRPr="00BC6C6B">
        <w:rPr>
          <w:sz w:val="22"/>
          <w:szCs w:val="22"/>
        </w:rPr>
        <w:t>MMS</w:t>
      </w:r>
      <w:r>
        <w:rPr>
          <w:rFonts w:hint="cs"/>
          <w:sz w:val="24"/>
          <w:rtl/>
        </w:rPr>
        <w:t xml:space="preserve">, יישומי הודעות מידיות, פקס, טלפון, דואר רגיל ו/או כל צורת תקשורת אחרת שנמצא לנכון להשתמש בה, בין אם היא ידועה במועד מתן הסכמתכם ובין אם לאו. בהסכמתכם להירשם לשירות הדיוור הישיר שלנו הנכם מוותרים על כל תביעה ו/או דרישה ו/או טענה בנוגע לקבלת דבר פרסומת ותקשורת שיווקית מאתנו או מצדדים שלישיים הפועלים בשמנו, ומאשרים בזאת שפעולות הדיוור הישיר שלנו אינן מהוות הפרה של זכויותיכם וכי לא תהיה לכם אף טענה ו/או תלונה ו/או תביעה ו/או דרישה מאתנו ביחס </w:t>
      </w:r>
      <w:r>
        <w:rPr>
          <w:rFonts w:hint="cs"/>
          <w:sz w:val="24"/>
          <w:rtl/>
        </w:rPr>
        <w:lastRenderedPageBreak/>
        <w:t>לקבלת דיוור ישיר, בכל זמן שלא הסרתם את שמכם מרשימת הדיוור הישיר והנכם מסכימים להיות רשומים לשירות הדיוור הישיר שלנו.</w:t>
      </w:r>
    </w:p>
    <w:p w:rsidR="00200DE7" w:rsidRDefault="00200DE7" w:rsidP="000C5039">
      <w:pPr>
        <w:spacing w:line="276" w:lineRule="auto"/>
        <w:ind w:left="-2"/>
        <w:rPr>
          <w:b/>
          <w:bCs/>
          <w:sz w:val="28"/>
          <w:szCs w:val="28"/>
          <w:rtl/>
        </w:rPr>
      </w:pPr>
    </w:p>
    <w:p w:rsidR="00033FEC" w:rsidRPr="00233495" w:rsidRDefault="00033FEC" w:rsidP="00200DE7">
      <w:pPr>
        <w:spacing w:line="276" w:lineRule="auto"/>
        <w:ind w:left="-2"/>
        <w:rPr>
          <w:b/>
          <w:bCs/>
          <w:sz w:val="28"/>
          <w:szCs w:val="28"/>
          <w:rtl/>
        </w:rPr>
      </w:pPr>
      <w:r w:rsidRPr="00233495">
        <w:rPr>
          <w:rFonts w:hint="cs"/>
          <w:b/>
          <w:bCs/>
          <w:sz w:val="28"/>
          <w:szCs w:val="28"/>
          <w:rtl/>
        </w:rPr>
        <w:t xml:space="preserve">סעיף </w:t>
      </w:r>
      <w:r w:rsidR="00200DE7">
        <w:rPr>
          <w:rFonts w:hint="cs"/>
          <w:b/>
          <w:bCs/>
          <w:sz w:val="28"/>
          <w:szCs w:val="28"/>
          <w:rtl/>
        </w:rPr>
        <w:t>5</w:t>
      </w:r>
      <w:r w:rsidR="00200DE7" w:rsidRPr="00233495">
        <w:rPr>
          <w:rFonts w:hint="cs"/>
          <w:b/>
          <w:bCs/>
          <w:sz w:val="28"/>
          <w:szCs w:val="28"/>
          <w:rtl/>
        </w:rPr>
        <w:t xml:space="preserve"> </w:t>
      </w:r>
      <w:r w:rsidRPr="00233495">
        <w:rPr>
          <w:b/>
          <w:bCs/>
          <w:sz w:val="28"/>
          <w:szCs w:val="28"/>
          <w:rtl/>
        </w:rPr>
        <w:t>–</w:t>
      </w:r>
      <w:r w:rsidRPr="00233495">
        <w:rPr>
          <w:rFonts w:hint="cs"/>
          <w:b/>
          <w:bCs/>
          <w:sz w:val="28"/>
          <w:szCs w:val="28"/>
          <w:rtl/>
        </w:rPr>
        <w:t xml:space="preserve"> שירותי צד שלישי</w:t>
      </w:r>
    </w:p>
    <w:p w:rsidR="00033FEC" w:rsidRDefault="00033FEC" w:rsidP="00033FEC">
      <w:pPr>
        <w:spacing w:line="276" w:lineRule="auto"/>
        <w:ind w:left="-2"/>
        <w:rPr>
          <w:sz w:val="24"/>
          <w:rtl/>
        </w:rPr>
      </w:pPr>
    </w:p>
    <w:p w:rsidR="00033FEC" w:rsidRDefault="00033FEC" w:rsidP="00DC5216">
      <w:pPr>
        <w:spacing w:line="276" w:lineRule="auto"/>
        <w:ind w:left="-2"/>
        <w:rPr>
          <w:sz w:val="24"/>
          <w:rtl/>
        </w:rPr>
      </w:pPr>
      <w:r>
        <w:rPr>
          <w:rFonts w:hint="cs"/>
          <w:sz w:val="24"/>
          <w:rtl/>
        </w:rPr>
        <w:t>ככלל, ספקים שהם צד שלישי מהם אנו מקבלים שירותים, אוספים ומשתמשים במידע שלכם רק במידה הנדרשת כדי לאפשר להם לבצע את השירותים אותם הם מספקים לנו. אף על פי כן, לספקי השירות שלנו יש מדיניות פרטיות עצמאית משלהם ביחס למידע שאנו נדרשים לספק להם.</w:t>
      </w:r>
    </w:p>
    <w:p w:rsidR="00200DE7" w:rsidRDefault="00200DE7" w:rsidP="00033FEC">
      <w:pPr>
        <w:spacing w:line="276" w:lineRule="auto"/>
        <w:ind w:left="-2"/>
        <w:rPr>
          <w:sz w:val="24"/>
          <w:rtl/>
        </w:rPr>
      </w:pPr>
    </w:p>
    <w:p w:rsidR="00033FEC" w:rsidRDefault="00033FEC" w:rsidP="00033FEC">
      <w:pPr>
        <w:spacing w:line="276" w:lineRule="auto"/>
        <w:ind w:left="-2"/>
        <w:rPr>
          <w:sz w:val="24"/>
          <w:rtl/>
        </w:rPr>
      </w:pPr>
      <w:r>
        <w:rPr>
          <w:rFonts w:hint="cs"/>
          <w:sz w:val="24"/>
          <w:rtl/>
        </w:rPr>
        <w:t>ספקי השירות שלנו הם:</w:t>
      </w:r>
    </w:p>
    <w:p w:rsidR="00033FEC" w:rsidRPr="009F6370" w:rsidRDefault="00033FEC" w:rsidP="009F6370">
      <w:pPr>
        <w:spacing w:line="276" w:lineRule="auto"/>
        <w:ind w:left="-2"/>
        <w:rPr>
          <w:sz w:val="24"/>
          <w:rtl/>
        </w:rPr>
      </w:pPr>
      <w:r>
        <w:rPr>
          <w:rFonts w:hint="cs"/>
          <w:sz w:val="24"/>
          <w:rtl/>
        </w:rPr>
        <w:t xml:space="preserve">חברת </w:t>
      </w:r>
      <w:proofErr w:type="spellStart"/>
      <w:r w:rsidR="00347B99" w:rsidRPr="00347B99">
        <w:rPr>
          <w:sz w:val="24"/>
          <w:rtl/>
        </w:rPr>
        <w:t>אירמית</w:t>
      </w:r>
      <w:proofErr w:type="spellEnd"/>
      <w:r w:rsidR="00347B99" w:rsidRPr="00347B99">
        <w:rPr>
          <w:sz w:val="24"/>
          <w:rtl/>
        </w:rPr>
        <w:t xml:space="preserve"> יזמות בע"מ</w:t>
      </w:r>
      <w:r w:rsidR="00347B99">
        <w:rPr>
          <w:rFonts w:hint="cs"/>
          <w:sz w:val="24"/>
          <w:rtl/>
        </w:rPr>
        <w:t xml:space="preserve"> (מפעילת אתר האינטרנט </w:t>
      </w:r>
      <w:r w:rsidR="00347B99">
        <w:rPr>
          <w:sz w:val="24"/>
        </w:rPr>
        <w:t>Kenyonim.co.il</w:t>
      </w:r>
      <w:r w:rsidR="00347B99">
        <w:rPr>
          <w:rFonts w:hint="cs"/>
          <w:sz w:val="24"/>
          <w:rtl/>
        </w:rPr>
        <w:t>)</w:t>
      </w:r>
      <w:r>
        <w:rPr>
          <w:rFonts w:hint="cs"/>
          <w:sz w:val="24"/>
          <w:rtl/>
        </w:rPr>
        <w:t xml:space="preserve">; </w:t>
      </w:r>
      <w:proofErr w:type="spellStart"/>
      <w:r>
        <w:rPr>
          <w:rFonts w:hint="cs"/>
          <w:sz w:val="24"/>
          <w:rtl/>
        </w:rPr>
        <w:t>פייסבוק</w:t>
      </w:r>
      <w:proofErr w:type="spellEnd"/>
      <w:r w:rsidR="009F6370" w:rsidRPr="009F6370">
        <w:rPr>
          <w:rFonts w:hint="cs"/>
          <w:sz w:val="24"/>
          <w:rtl/>
        </w:rPr>
        <w:t xml:space="preserve">; אקטיב </w:t>
      </w:r>
      <w:proofErr w:type="spellStart"/>
      <w:r w:rsidR="009F6370" w:rsidRPr="009F6370">
        <w:rPr>
          <w:rFonts w:hint="cs"/>
          <w:sz w:val="24"/>
          <w:rtl/>
        </w:rPr>
        <w:t>טרייל</w:t>
      </w:r>
      <w:proofErr w:type="spellEnd"/>
      <w:r w:rsidR="009F6370" w:rsidRPr="009F6370">
        <w:rPr>
          <w:rFonts w:hint="cs"/>
          <w:sz w:val="24"/>
          <w:rtl/>
        </w:rPr>
        <w:t xml:space="preserve"> בע"מ</w:t>
      </w:r>
      <w:r w:rsidR="009F6370">
        <w:rPr>
          <w:rFonts w:hint="cs"/>
          <w:sz w:val="24"/>
          <w:rtl/>
        </w:rPr>
        <w:t>.</w:t>
      </w:r>
    </w:p>
    <w:p w:rsidR="00033FEC" w:rsidRDefault="00033FEC" w:rsidP="00033FEC">
      <w:pPr>
        <w:spacing w:line="276" w:lineRule="auto"/>
        <w:ind w:left="-2"/>
        <w:rPr>
          <w:sz w:val="24"/>
          <w:rtl/>
        </w:rPr>
      </w:pPr>
    </w:p>
    <w:p w:rsidR="00033FEC" w:rsidRDefault="00033FEC" w:rsidP="00DC3C26">
      <w:pPr>
        <w:spacing w:line="276" w:lineRule="auto"/>
        <w:ind w:left="-2"/>
        <w:rPr>
          <w:sz w:val="24"/>
          <w:rtl/>
        </w:rPr>
      </w:pPr>
      <w:r>
        <w:rPr>
          <w:rFonts w:hint="cs"/>
          <w:sz w:val="24"/>
          <w:rtl/>
        </w:rPr>
        <w:t xml:space="preserve">אנו משתמשים בשירותים של הצדדים השלישיים הנ"ל </w:t>
      </w:r>
      <w:r w:rsidR="00DC3C26">
        <w:rPr>
          <w:rFonts w:hint="cs"/>
          <w:sz w:val="24"/>
          <w:rtl/>
        </w:rPr>
        <w:t>על מנת לאפשר לכם ליצור אתנו קשר</w:t>
      </w:r>
      <w:r w:rsidR="00200DE7">
        <w:rPr>
          <w:rFonts w:hint="cs"/>
          <w:sz w:val="24"/>
          <w:rtl/>
        </w:rPr>
        <w:t xml:space="preserve"> ועל מנת להפעיל את שירות הדיוור הישיר שלנו</w:t>
      </w:r>
      <w:r>
        <w:rPr>
          <w:rFonts w:hint="cs"/>
          <w:sz w:val="24"/>
          <w:rtl/>
        </w:rPr>
        <w:t>.</w:t>
      </w:r>
    </w:p>
    <w:p w:rsidR="00033FEC" w:rsidRDefault="00033FEC" w:rsidP="00033FEC">
      <w:pPr>
        <w:spacing w:line="276" w:lineRule="auto"/>
        <w:ind w:left="-2"/>
        <w:rPr>
          <w:sz w:val="24"/>
          <w:rtl/>
        </w:rPr>
      </w:pPr>
      <w:r>
        <w:rPr>
          <w:rFonts w:hint="cs"/>
          <w:sz w:val="24"/>
          <w:rtl/>
        </w:rPr>
        <w:t>אנו ממליצים ומעודדים אתכם לקרוא את מדיניות הפרטיות של הצדדים השלישיים הנ"ל על מנת להבין את האופן בו המידע האישי</w:t>
      </w:r>
      <w:r w:rsidR="00DC5216">
        <w:rPr>
          <w:rFonts w:hint="cs"/>
          <w:sz w:val="24"/>
          <w:rtl/>
        </w:rPr>
        <w:t xml:space="preserve"> שלכם מטופל על ידי הספקים כאמור:</w:t>
      </w:r>
    </w:p>
    <w:p w:rsidR="00033FEC" w:rsidRDefault="00033FEC" w:rsidP="00033FEC">
      <w:pPr>
        <w:spacing w:line="276" w:lineRule="auto"/>
        <w:ind w:left="-2"/>
        <w:rPr>
          <w:sz w:val="24"/>
          <w:rtl/>
        </w:rPr>
      </w:pPr>
    </w:p>
    <w:p w:rsidR="00AF6564" w:rsidRPr="00AF6564" w:rsidRDefault="00AF6564" w:rsidP="00347B99">
      <w:pPr>
        <w:spacing w:line="276" w:lineRule="auto"/>
        <w:ind w:left="-2"/>
        <w:rPr>
          <w:rStyle w:val="Hyperlink"/>
          <w:sz w:val="24"/>
        </w:rPr>
      </w:pPr>
      <w:r w:rsidRPr="00AF6564">
        <w:rPr>
          <w:rStyle w:val="Hyperlink"/>
          <w:sz w:val="24"/>
        </w:rPr>
        <w:t>Kenyonim.com</w:t>
      </w:r>
    </w:p>
    <w:p w:rsidR="00033FEC" w:rsidRDefault="00AF6564" w:rsidP="00347B99">
      <w:pPr>
        <w:spacing w:line="276" w:lineRule="auto"/>
        <w:ind w:left="-2"/>
        <w:rPr>
          <w:rFonts w:hint="cs"/>
          <w:b/>
          <w:bCs/>
          <w:sz w:val="24"/>
          <w:rtl/>
        </w:rPr>
      </w:pPr>
      <w:hyperlink r:id="rId10" w:history="1">
        <w:proofErr w:type="spellStart"/>
        <w:r w:rsidR="00033FEC" w:rsidRPr="00347B99">
          <w:rPr>
            <w:rStyle w:val="Hyperlink"/>
            <w:rFonts w:hint="cs"/>
            <w:sz w:val="24"/>
            <w:rtl/>
          </w:rPr>
          <w:t>פייסבוק</w:t>
        </w:r>
        <w:proofErr w:type="spellEnd"/>
      </w:hyperlink>
      <w:bookmarkStart w:id="0" w:name="_GoBack"/>
      <w:bookmarkEnd w:id="0"/>
    </w:p>
    <w:p w:rsidR="009F6370" w:rsidRDefault="00AF6564" w:rsidP="00347B99">
      <w:pPr>
        <w:spacing w:line="276" w:lineRule="auto"/>
        <w:ind w:left="-2"/>
        <w:rPr>
          <w:b/>
          <w:bCs/>
          <w:sz w:val="24"/>
          <w:rtl/>
        </w:rPr>
      </w:pPr>
      <w:hyperlink r:id="rId11" w:history="1">
        <w:r w:rsidR="009F6370" w:rsidRPr="009F6370">
          <w:rPr>
            <w:rStyle w:val="Hyperlink"/>
            <w:rFonts w:hint="cs"/>
            <w:sz w:val="24"/>
            <w:rtl/>
          </w:rPr>
          <w:t xml:space="preserve">אקטיב </w:t>
        </w:r>
        <w:proofErr w:type="spellStart"/>
        <w:r w:rsidR="009F6370" w:rsidRPr="009F6370">
          <w:rPr>
            <w:rStyle w:val="Hyperlink"/>
            <w:rFonts w:hint="cs"/>
            <w:sz w:val="24"/>
            <w:rtl/>
          </w:rPr>
          <w:t>טרייל</w:t>
        </w:r>
        <w:proofErr w:type="spellEnd"/>
      </w:hyperlink>
    </w:p>
    <w:p w:rsidR="00033FEC" w:rsidRDefault="00033FEC" w:rsidP="00033FEC">
      <w:pPr>
        <w:spacing w:line="276" w:lineRule="auto"/>
        <w:ind w:left="-2"/>
        <w:rPr>
          <w:sz w:val="24"/>
          <w:rtl/>
        </w:rPr>
      </w:pPr>
    </w:p>
    <w:p w:rsidR="00033FEC" w:rsidRDefault="00033FEC" w:rsidP="00033FEC">
      <w:pPr>
        <w:spacing w:line="276" w:lineRule="auto"/>
        <w:ind w:left="-2"/>
        <w:rPr>
          <w:sz w:val="24"/>
          <w:rtl/>
        </w:rPr>
      </w:pPr>
      <w:r>
        <w:rPr>
          <w:rFonts w:hint="cs"/>
          <w:sz w:val="24"/>
          <w:rtl/>
        </w:rPr>
        <w:t>זכרו ש</w:t>
      </w:r>
      <w:r w:rsidR="00347B99">
        <w:rPr>
          <w:rFonts w:hint="cs"/>
          <w:sz w:val="24"/>
          <w:rtl/>
        </w:rPr>
        <w:t>חלק מ</w:t>
      </w:r>
      <w:r>
        <w:rPr>
          <w:rFonts w:hint="cs"/>
          <w:sz w:val="24"/>
          <w:rtl/>
        </w:rPr>
        <w:t>הספקים הללו ממוקמים בתחום שיפוט שונה בו אתם או אנחנו נמצאים. על כן, אם אתם בוחרים לקבל מאתנו את השירותים הכרוכים בשירותיהם של ספקי שירות צד שלישי, המידע שלכם עשוי להיות כפוף לחוקי תחום/מי השיפוט בו ממוקם ספק השירות או מתקניו.</w:t>
      </w:r>
    </w:p>
    <w:p w:rsidR="00033FEC" w:rsidRDefault="00033FEC" w:rsidP="00033FEC">
      <w:pPr>
        <w:spacing w:line="276" w:lineRule="auto"/>
        <w:ind w:left="-2"/>
        <w:rPr>
          <w:sz w:val="24"/>
          <w:rtl/>
        </w:rPr>
      </w:pPr>
    </w:p>
    <w:p w:rsidR="00033FEC" w:rsidRPr="00233495" w:rsidRDefault="00033FEC" w:rsidP="00200DE7">
      <w:pPr>
        <w:spacing w:line="276" w:lineRule="auto"/>
        <w:ind w:left="-2"/>
        <w:rPr>
          <w:b/>
          <w:bCs/>
          <w:sz w:val="28"/>
          <w:szCs w:val="28"/>
          <w:rtl/>
        </w:rPr>
      </w:pPr>
      <w:r w:rsidRPr="00233495">
        <w:rPr>
          <w:rFonts w:hint="cs"/>
          <w:b/>
          <w:bCs/>
          <w:sz w:val="28"/>
          <w:szCs w:val="28"/>
          <w:rtl/>
        </w:rPr>
        <w:t xml:space="preserve">סעיף </w:t>
      </w:r>
      <w:r w:rsidR="00200DE7">
        <w:rPr>
          <w:rFonts w:hint="cs"/>
          <w:b/>
          <w:bCs/>
          <w:sz w:val="28"/>
          <w:szCs w:val="28"/>
          <w:rtl/>
        </w:rPr>
        <w:t>6</w:t>
      </w:r>
      <w:r w:rsidR="00200DE7" w:rsidRPr="00233495">
        <w:rPr>
          <w:rFonts w:hint="cs"/>
          <w:b/>
          <w:bCs/>
          <w:sz w:val="28"/>
          <w:szCs w:val="28"/>
          <w:rtl/>
        </w:rPr>
        <w:t xml:space="preserve"> </w:t>
      </w:r>
      <w:r w:rsidRPr="00233495">
        <w:rPr>
          <w:b/>
          <w:bCs/>
          <w:sz w:val="28"/>
          <w:szCs w:val="28"/>
          <w:rtl/>
        </w:rPr>
        <w:t>–</w:t>
      </w:r>
      <w:r w:rsidRPr="00233495">
        <w:rPr>
          <w:rFonts w:hint="cs"/>
          <w:b/>
          <w:bCs/>
          <w:sz w:val="28"/>
          <w:szCs w:val="28"/>
          <w:rtl/>
        </w:rPr>
        <w:t xml:space="preserve"> קישורים (לינקים)</w:t>
      </w:r>
    </w:p>
    <w:p w:rsidR="00033FEC" w:rsidRDefault="00033FEC" w:rsidP="00033FEC">
      <w:pPr>
        <w:spacing w:line="276" w:lineRule="auto"/>
        <w:ind w:left="-2"/>
        <w:rPr>
          <w:sz w:val="24"/>
          <w:rtl/>
        </w:rPr>
      </w:pPr>
    </w:p>
    <w:p w:rsidR="00033FEC" w:rsidRDefault="00033FEC" w:rsidP="00033FEC">
      <w:pPr>
        <w:spacing w:line="276" w:lineRule="auto"/>
        <w:ind w:left="-2"/>
        <w:rPr>
          <w:sz w:val="24"/>
          <w:rtl/>
        </w:rPr>
      </w:pPr>
      <w:r>
        <w:rPr>
          <w:rFonts w:hint="cs"/>
          <w:sz w:val="24"/>
          <w:rtl/>
        </w:rPr>
        <w:t>כאשר אתם מקישים על קישורים באתר שלנו, אתם עשויים להיות מופנים אל מחוץ לאתר שלנו. ברגע שאתם מופנים אל מחוץ לאתר שלנו, מדיניות פרטיות זו תפסיק לחול בינינו לבינכם. אנו לא אחראים למדיניות הפרטיות של אתרים אחרים, ואנו ממליצים לכם לקרוא את הצהרות הפרטיות שלהם על מנת להבין איזה מידע אוספים עליכם אתרים אחרים, לאיזו מטרה ובאיזו מדינה המידע שאותם אתרים אוספים עליכם מאוחסן.</w:t>
      </w:r>
    </w:p>
    <w:p w:rsidR="00033FEC" w:rsidRDefault="00033FEC" w:rsidP="00033FEC">
      <w:pPr>
        <w:spacing w:line="276" w:lineRule="auto"/>
        <w:ind w:left="-2"/>
        <w:rPr>
          <w:sz w:val="24"/>
          <w:rtl/>
        </w:rPr>
      </w:pPr>
    </w:p>
    <w:p w:rsidR="00033FEC" w:rsidRPr="00233495" w:rsidRDefault="00033FEC" w:rsidP="00200DE7">
      <w:pPr>
        <w:spacing w:line="276" w:lineRule="auto"/>
        <w:ind w:left="-2"/>
        <w:rPr>
          <w:b/>
          <w:bCs/>
          <w:sz w:val="28"/>
          <w:szCs w:val="28"/>
          <w:rtl/>
        </w:rPr>
      </w:pPr>
      <w:r w:rsidRPr="00233495">
        <w:rPr>
          <w:rFonts w:hint="cs"/>
          <w:b/>
          <w:bCs/>
          <w:sz w:val="28"/>
          <w:szCs w:val="28"/>
          <w:rtl/>
        </w:rPr>
        <w:t xml:space="preserve">סעיף </w:t>
      </w:r>
      <w:r w:rsidR="00200DE7">
        <w:rPr>
          <w:rFonts w:hint="cs"/>
          <w:b/>
          <w:bCs/>
          <w:sz w:val="28"/>
          <w:szCs w:val="28"/>
          <w:rtl/>
        </w:rPr>
        <w:t>7</w:t>
      </w:r>
      <w:r w:rsidR="00200DE7" w:rsidRPr="00233495">
        <w:rPr>
          <w:rFonts w:hint="cs"/>
          <w:b/>
          <w:bCs/>
          <w:sz w:val="28"/>
          <w:szCs w:val="28"/>
          <w:rtl/>
        </w:rPr>
        <w:t xml:space="preserve"> </w:t>
      </w:r>
      <w:r w:rsidRPr="00233495">
        <w:rPr>
          <w:b/>
          <w:bCs/>
          <w:sz w:val="28"/>
          <w:szCs w:val="28"/>
          <w:rtl/>
        </w:rPr>
        <w:t>–</w:t>
      </w:r>
      <w:r w:rsidR="00DC5216">
        <w:rPr>
          <w:rFonts w:hint="cs"/>
          <w:b/>
          <w:bCs/>
          <w:sz w:val="28"/>
          <w:szCs w:val="28"/>
          <w:rtl/>
        </w:rPr>
        <w:t xml:space="preserve"> אבטחת מידע</w:t>
      </w:r>
    </w:p>
    <w:p w:rsidR="00033FEC" w:rsidRDefault="00033FEC" w:rsidP="00033FEC">
      <w:pPr>
        <w:spacing w:line="276" w:lineRule="auto"/>
        <w:ind w:left="-2"/>
        <w:rPr>
          <w:sz w:val="24"/>
          <w:rtl/>
        </w:rPr>
      </w:pPr>
    </w:p>
    <w:p w:rsidR="00033FEC" w:rsidRDefault="00033FEC" w:rsidP="00DC5216">
      <w:pPr>
        <w:spacing w:line="276" w:lineRule="auto"/>
        <w:ind w:left="-2"/>
        <w:rPr>
          <w:sz w:val="24"/>
          <w:rtl/>
        </w:rPr>
      </w:pPr>
      <w:r>
        <w:rPr>
          <w:rFonts w:hint="cs"/>
          <w:sz w:val="24"/>
          <w:rtl/>
        </w:rPr>
        <w:t>לצורך הגנה על המידע אנו נוקטים באמצעי אבטחת מידע מקובלים וממלאים אחר הוראות החוק הנוגעות להגנת הפרטיות ואבטחת מידע. אנו עומדים בכללים הרלוונטיים על מנת להבטיח שמידע לא יאבד, לא ייעשה בו שימוש לא נכון, לא תהיה אליו גישה אסורה, לא יגולה, ישונה או יושמד. המידע שלכם נשמר על גבי שרתים מאובטחים והשימוש בו נעשה אך ורק על ידי מי שמורשה גישה למידע.</w:t>
      </w:r>
      <w:r w:rsidR="00DC5216">
        <w:rPr>
          <w:rFonts w:hint="cs"/>
          <w:sz w:val="24"/>
          <w:rtl/>
        </w:rPr>
        <w:t xml:space="preserve"> אף על פי כן, מערכות טכנולוגיות משתנות בתדירות גבוהה ואף מערכת טכנולוגית איננה חסינה במאה אחוז מפני תקלות ו/או חדירות ואין אנו יכולים להבטיח במאה אחוז את ההגנה ואבטחת המידע מפני חדירה למערכות המידע שלנו, חשיפת המידע ו/או חבלה במידע.</w:t>
      </w:r>
    </w:p>
    <w:p w:rsidR="00033FEC" w:rsidRDefault="00033FEC" w:rsidP="00033FEC">
      <w:pPr>
        <w:spacing w:line="276" w:lineRule="auto"/>
        <w:ind w:left="-2"/>
        <w:rPr>
          <w:sz w:val="24"/>
          <w:rtl/>
        </w:rPr>
      </w:pPr>
    </w:p>
    <w:p w:rsidR="00033FEC" w:rsidRDefault="00033FEC" w:rsidP="00200DE7">
      <w:pPr>
        <w:spacing w:line="276" w:lineRule="auto"/>
        <w:ind w:left="-2"/>
        <w:rPr>
          <w:sz w:val="24"/>
          <w:rtl/>
        </w:rPr>
      </w:pPr>
      <w:r w:rsidRPr="00233495">
        <w:rPr>
          <w:rFonts w:hint="cs"/>
          <w:b/>
          <w:bCs/>
          <w:sz w:val="28"/>
          <w:szCs w:val="28"/>
          <w:rtl/>
        </w:rPr>
        <w:t xml:space="preserve">סעיף </w:t>
      </w:r>
      <w:r w:rsidR="00200DE7">
        <w:rPr>
          <w:rFonts w:hint="cs"/>
          <w:b/>
          <w:bCs/>
          <w:sz w:val="28"/>
          <w:szCs w:val="28"/>
          <w:rtl/>
        </w:rPr>
        <w:t>8</w:t>
      </w:r>
      <w:r w:rsidR="00200DE7" w:rsidRPr="00233495">
        <w:rPr>
          <w:rFonts w:hint="cs"/>
          <w:b/>
          <w:bCs/>
          <w:sz w:val="28"/>
          <w:szCs w:val="28"/>
          <w:rtl/>
        </w:rPr>
        <w:t xml:space="preserve"> </w:t>
      </w:r>
      <w:r w:rsidRPr="00233495">
        <w:rPr>
          <w:b/>
          <w:bCs/>
          <w:sz w:val="28"/>
          <w:szCs w:val="28"/>
          <w:rtl/>
        </w:rPr>
        <w:t>–</w:t>
      </w:r>
      <w:r w:rsidRPr="00233495">
        <w:rPr>
          <w:rFonts w:hint="cs"/>
          <w:b/>
          <w:bCs/>
          <w:sz w:val="28"/>
          <w:szCs w:val="28"/>
          <w:rtl/>
        </w:rPr>
        <w:t xml:space="preserve"> </w:t>
      </w:r>
      <w:proofErr w:type="spellStart"/>
      <w:r>
        <w:rPr>
          <w:rFonts w:hint="cs"/>
          <w:b/>
          <w:bCs/>
          <w:sz w:val="28"/>
          <w:szCs w:val="28"/>
          <w:rtl/>
        </w:rPr>
        <w:t>קוקיז</w:t>
      </w:r>
      <w:proofErr w:type="spellEnd"/>
      <w:r w:rsidRPr="00233495">
        <w:rPr>
          <w:rFonts w:hint="cs"/>
          <w:sz w:val="28"/>
          <w:szCs w:val="28"/>
          <w:rtl/>
        </w:rPr>
        <w:t xml:space="preserve"> </w:t>
      </w:r>
      <w:r>
        <w:rPr>
          <w:rFonts w:hint="cs"/>
          <w:sz w:val="24"/>
          <w:rtl/>
        </w:rPr>
        <w:t>(</w:t>
      </w:r>
      <w:r w:rsidRPr="004A0F0E">
        <w:rPr>
          <w:sz w:val="22"/>
          <w:szCs w:val="22"/>
        </w:rPr>
        <w:t>Cookies</w:t>
      </w:r>
      <w:r>
        <w:rPr>
          <w:rFonts w:hint="cs"/>
          <w:sz w:val="24"/>
          <w:rtl/>
        </w:rPr>
        <w:t>: סוג קובץ המשמש דפדפנים ברשת)</w:t>
      </w:r>
    </w:p>
    <w:p w:rsidR="00033FEC" w:rsidRDefault="00033FEC" w:rsidP="00033FEC">
      <w:pPr>
        <w:spacing w:line="276" w:lineRule="auto"/>
        <w:ind w:left="-2"/>
        <w:rPr>
          <w:sz w:val="24"/>
          <w:rtl/>
        </w:rPr>
      </w:pPr>
    </w:p>
    <w:p w:rsidR="00033FEC" w:rsidRDefault="00033FEC" w:rsidP="00347B99">
      <w:pPr>
        <w:spacing w:line="276" w:lineRule="auto"/>
        <w:ind w:left="-2"/>
        <w:rPr>
          <w:sz w:val="24"/>
          <w:rtl/>
        </w:rPr>
      </w:pPr>
      <w:proofErr w:type="spellStart"/>
      <w:r>
        <w:rPr>
          <w:rFonts w:hint="cs"/>
          <w:sz w:val="24"/>
          <w:rtl/>
        </w:rPr>
        <w:t>קוקיז</w:t>
      </w:r>
      <w:proofErr w:type="spellEnd"/>
      <w:r>
        <w:rPr>
          <w:rFonts w:hint="cs"/>
          <w:sz w:val="24"/>
          <w:rtl/>
        </w:rPr>
        <w:t xml:space="preserve"> הם קבצי מחשב המושתלים על גבי המחשב של המשתמש באמצעות הדפדפן ברגע שאתם נכנסים לאתר. אנו משתמשים </w:t>
      </w:r>
      <w:proofErr w:type="spellStart"/>
      <w:r>
        <w:rPr>
          <w:rFonts w:hint="cs"/>
          <w:sz w:val="24"/>
          <w:rtl/>
        </w:rPr>
        <w:t>בקוקיז</w:t>
      </w:r>
      <w:proofErr w:type="spellEnd"/>
      <w:r>
        <w:rPr>
          <w:rFonts w:hint="cs"/>
          <w:sz w:val="24"/>
          <w:rtl/>
        </w:rPr>
        <w:t xml:space="preserve"> כדי לאסוף מידע לא-מזהה, לצורך סטטיסטיקה, שיפור השירות שלנו, תיקון באגים ופעולות אחרות הנדרשות כדי לאפשר לנו לקיים את פעילות האתר באופן שוטף ולאפשר לכם לקבל את השירותים אליהם אתם נרשמים באתר. </w:t>
      </w:r>
      <w:r w:rsidR="00347B99">
        <w:rPr>
          <w:rFonts w:hint="cs"/>
          <w:sz w:val="24"/>
          <w:rtl/>
        </w:rPr>
        <w:t xml:space="preserve">באפשרותכם לנטרל </w:t>
      </w:r>
      <w:proofErr w:type="spellStart"/>
      <w:r w:rsidR="00347B99">
        <w:rPr>
          <w:rFonts w:hint="cs"/>
          <w:sz w:val="24"/>
          <w:rtl/>
        </w:rPr>
        <w:t>קוקיז</w:t>
      </w:r>
      <w:proofErr w:type="spellEnd"/>
      <w:r w:rsidR="00347B99">
        <w:rPr>
          <w:rFonts w:hint="cs"/>
          <w:sz w:val="24"/>
          <w:rtl/>
        </w:rPr>
        <w:t xml:space="preserve"> </w:t>
      </w:r>
      <w:proofErr w:type="spellStart"/>
      <w:r w:rsidR="00347B99">
        <w:rPr>
          <w:rFonts w:hint="cs"/>
          <w:sz w:val="24"/>
          <w:rtl/>
        </w:rPr>
        <w:t>מסויימים</w:t>
      </w:r>
      <w:proofErr w:type="spellEnd"/>
      <w:r w:rsidR="00347B99">
        <w:rPr>
          <w:rFonts w:hint="cs"/>
          <w:sz w:val="24"/>
          <w:rtl/>
        </w:rPr>
        <w:t xml:space="preserve"> באמצעות פונקציית "הגדרות" של הדפדפן שבאמצעותו נכנסתם לאתר</w:t>
      </w:r>
      <w:r>
        <w:rPr>
          <w:rFonts w:hint="cs"/>
          <w:sz w:val="24"/>
          <w:rtl/>
        </w:rPr>
        <w:t xml:space="preserve">. אנא תשומת לבכם שנטרול </w:t>
      </w:r>
      <w:proofErr w:type="spellStart"/>
      <w:r>
        <w:rPr>
          <w:rFonts w:hint="cs"/>
          <w:sz w:val="24"/>
          <w:rtl/>
        </w:rPr>
        <w:t>קוקיז</w:t>
      </w:r>
      <w:proofErr w:type="spellEnd"/>
      <w:r>
        <w:rPr>
          <w:rFonts w:hint="cs"/>
          <w:sz w:val="24"/>
          <w:rtl/>
        </w:rPr>
        <w:t xml:space="preserve"> מסוימים </w:t>
      </w:r>
      <w:r w:rsidR="00347B99">
        <w:rPr>
          <w:rFonts w:hint="cs"/>
          <w:sz w:val="24"/>
          <w:rtl/>
        </w:rPr>
        <w:t>עלול</w:t>
      </w:r>
      <w:r>
        <w:rPr>
          <w:rFonts w:hint="cs"/>
          <w:sz w:val="24"/>
          <w:rtl/>
        </w:rPr>
        <w:t xml:space="preserve"> להביא לירידה בחוויית השימוש באתר ואף לעיתים למנוע את הגישה לאתר באופן גורף.</w:t>
      </w:r>
    </w:p>
    <w:p w:rsidR="00033FEC" w:rsidRDefault="00033FEC" w:rsidP="00033FEC">
      <w:pPr>
        <w:spacing w:line="276" w:lineRule="auto"/>
        <w:ind w:left="-2"/>
        <w:rPr>
          <w:sz w:val="24"/>
          <w:rtl/>
        </w:rPr>
      </w:pPr>
    </w:p>
    <w:p w:rsidR="00033FEC" w:rsidRDefault="00033FEC" w:rsidP="00033FEC">
      <w:pPr>
        <w:spacing w:line="276" w:lineRule="auto"/>
        <w:ind w:left="-2"/>
        <w:rPr>
          <w:sz w:val="24"/>
          <w:rtl/>
        </w:rPr>
      </w:pPr>
      <w:r>
        <w:rPr>
          <w:rFonts w:hint="cs"/>
          <w:sz w:val="24"/>
          <w:rtl/>
        </w:rPr>
        <w:t xml:space="preserve">להלן נפרט את סוגי </w:t>
      </w:r>
      <w:proofErr w:type="spellStart"/>
      <w:r>
        <w:rPr>
          <w:rFonts w:hint="cs"/>
          <w:sz w:val="24"/>
          <w:rtl/>
        </w:rPr>
        <w:t>הקוקיז</w:t>
      </w:r>
      <w:proofErr w:type="spellEnd"/>
      <w:r>
        <w:rPr>
          <w:rFonts w:hint="cs"/>
          <w:sz w:val="24"/>
          <w:rtl/>
        </w:rPr>
        <w:t xml:space="preserve"> בהם אנו עושים שימוש באתר:</w:t>
      </w:r>
    </w:p>
    <w:p w:rsidR="00033FEC" w:rsidRDefault="00033FEC" w:rsidP="00033FEC">
      <w:pPr>
        <w:spacing w:line="276" w:lineRule="auto"/>
        <w:ind w:left="-2"/>
        <w:rPr>
          <w:sz w:val="24"/>
          <w:rtl/>
        </w:rPr>
      </w:pPr>
    </w:p>
    <w:p w:rsidR="00033FEC" w:rsidRDefault="00033FEC" w:rsidP="00DC5216">
      <w:pPr>
        <w:spacing w:line="276" w:lineRule="auto"/>
        <w:ind w:left="-2"/>
        <w:rPr>
          <w:sz w:val="24"/>
          <w:rtl/>
        </w:rPr>
      </w:pPr>
      <w:proofErr w:type="spellStart"/>
      <w:r>
        <w:rPr>
          <w:rFonts w:hint="cs"/>
          <w:b/>
          <w:bCs/>
          <w:sz w:val="24"/>
          <w:rtl/>
        </w:rPr>
        <w:t>קוקיז</w:t>
      </w:r>
      <w:proofErr w:type="spellEnd"/>
      <w:r>
        <w:rPr>
          <w:rFonts w:hint="cs"/>
          <w:b/>
          <w:bCs/>
          <w:sz w:val="24"/>
          <w:rtl/>
        </w:rPr>
        <w:t xml:space="preserve"> פונקציונאליים:</w:t>
      </w:r>
      <w:r>
        <w:rPr>
          <w:rFonts w:hint="cs"/>
          <w:sz w:val="24"/>
          <w:rtl/>
        </w:rPr>
        <w:t xml:space="preserve"> השימוש </w:t>
      </w:r>
      <w:proofErr w:type="spellStart"/>
      <w:r>
        <w:rPr>
          <w:rFonts w:hint="cs"/>
          <w:sz w:val="24"/>
          <w:rtl/>
        </w:rPr>
        <w:t>בקוקיז</w:t>
      </w:r>
      <w:proofErr w:type="spellEnd"/>
      <w:r>
        <w:rPr>
          <w:rFonts w:hint="cs"/>
          <w:sz w:val="24"/>
          <w:rtl/>
        </w:rPr>
        <w:t xml:space="preserve"> אלה נעשה על מנת לשפר את הפונקציונאליות של האתר למשל, </w:t>
      </w:r>
      <w:r w:rsidR="00DC5216">
        <w:rPr>
          <w:rFonts w:hint="cs"/>
          <w:sz w:val="24"/>
          <w:rtl/>
        </w:rPr>
        <w:t>לנתר את תנועת הגולשים באתר על מנת למנוע התקפות</w:t>
      </w:r>
      <w:r>
        <w:rPr>
          <w:rFonts w:hint="cs"/>
          <w:sz w:val="24"/>
          <w:rtl/>
        </w:rPr>
        <w:t>.</w:t>
      </w:r>
    </w:p>
    <w:p w:rsidR="00033FEC" w:rsidRDefault="00033FEC" w:rsidP="00033FEC">
      <w:pPr>
        <w:spacing w:line="276" w:lineRule="auto"/>
        <w:ind w:left="-2"/>
        <w:rPr>
          <w:sz w:val="24"/>
          <w:rtl/>
        </w:rPr>
      </w:pPr>
    </w:p>
    <w:p w:rsidR="00033FEC" w:rsidRDefault="00033FEC" w:rsidP="00033FEC">
      <w:pPr>
        <w:spacing w:line="276" w:lineRule="auto"/>
        <w:ind w:left="-2"/>
        <w:rPr>
          <w:sz w:val="24"/>
          <w:rtl/>
        </w:rPr>
      </w:pPr>
      <w:proofErr w:type="spellStart"/>
      <w:r>
        <w:rPr>
          <w:rFonts w:hint="cs"/>
          <w:b/>
          <w:bCs/>
          <w:sz w:val="24"/>
          <w:rtl/>
        </w:rPr>
        <w:t>קוקיז</w:t>
      </w:r>
      <w:proofErr w:type="spellEnd"/>
      <w:r>
        <w:rPr>
          <w:rFonts w:hint="cs"/>
          <w:b/>
          <w:bCs/>
          <w:sz w:val="24"/>
          <w:rtl/>
        </w:rPr>
        <w:t xml:space="preserve"> לניתוח סטטיסטי:</w:t>
      </w:r>
      <w:r>
        <w:rPr>
          <w:rFonts w:hint="cs"/>
          <w:sz w:val="24"/>
          <w:rtl/>
        </w:rPr>
        <w:t xml:space="preserve"> השימוש </w:t>
      </w:r>
      <w:proofErr w:type="spellStart"/>
      <w:r>
        <w:rPr>
          <w:rFonts w:hint="cs"/>
          <w:sz w:val="24"/>
          <w:rtl/>
        </w:rPr>
        <w:t>בקוקיז</w:t>
      </w:r>
      <w:proofErr w:type="spellEnd"/>
      <w:r>
        <w:rPr>
          <w:rFonts w:hint="cs"/>
          <w:sz w:val="24"/>
          <w:rtl/>
        </w:rPr>
        <w:t xml:space="preserve"> אלה נועד לאפשר לנו לשפר את חוויית הגלישה באתר על ידי ניתוח האופן שבו הגולשים משתמשים באתר.</w:t>
      </w:r>
    </w:p>
    <w:p w:rsidR="00033FEC" w:rsidRDefault="00033FEC" w:rsidP="00033FEC">
      <w:pPr>
        <w:spacing w:line="276" w:lineRule="auto"/>
        <w:ind w:left="-2"/>
        <w:rPr>
          <w:sz w:val="24"/>
          <w:rtl/>
        </w:rPr>
      </w:pPr>
    </w:p>
    <w:p w:rsidR="00033FEC" w:rsidRPr="00B015D1" w:rsidRDefault="00033FEC" w:rsidP="00893264">
      <w:pPr>
        <w:spacing w:line="276" w:lineRule="auto"/>
        <w:ind w:left="-2"/>
        <w:rPr>
          <w:sz w:val="24"/>
          <w:rtl/>
        </w:rPr>
      </w:pPr>
      <w:proofErr w:type="spellStart"/>
      <w:r>
        <w:rPr>
          <w:rFonts w:hint="cs"/>
          <w:b/>
          <w:bCs/>
          <w:sz w:val="24"/>
          <w:rtl/>
        </w:rPr>
        <w:t>קוקיז</w:t>
      </w:r>
      <w:proofErr w:type="spellEnd"/>
      <w:r>
        <w:rPr>
          <w:rFonts w:hint="cs"/>
          <w:b/>
          <w:bCs/>
          <w:sz w:val="24"/>
          <w:rtl/>
        </w:rPr>
        <w:t xml:space="preserve"> לפרסום:</w:t>
      </w:r>
      <w:r>
        <w:rPr>
          <w:rFonts w:hint="cs"/>
          <w:sz w:val="24"/>
          <w:rtl/>
        </w:rPr>
        <w:t xml:space="preserve"> השימוש </w:t>
      </w:r>
      <w:proofErr w:type="spellStart"/>
      <w:r>
        <w:rPr>
          <w:rFonts w:hint="cs"/>
          <w:sz w:val="24"/>
          <w:rtl/>
        </w:rPr>
        <w:t>בקוקיז</w:t>
      </w:r>
      <w:proofErr w:type="spellEnd"/>
      <w:r>
        <w:rPr>
          <w:rFonts w:hint="cs"/>
          <w:sz w:val="24"/>
          <w:rtl/>
        </w:rPr>
        <w:t xml:space="preserve"> אלה מתבצע הן על ידינו והן על ידי צדדים שלישיים המעניקים לנו שירותים והם נועדו לצ</w:t>
      </w:r>
      <w:r w:rsidR="00DC5216">
        <w:rPr>
          <w:rFonts w:hint="cs"/>
          <w:sz w:val="24"/>
          <w:rtl/>
        </w:rPr>
        <w:t>ורכי פרסום ועריכת תוכן</w:t>
      </w:r>
      <w:r>
        <w:rPr>
          <w:rFonts w:hint="cs"/>
          <w:sz w:val="24"/>
          <w:rtl/>
        </w:rPr>
        <w:t xml:space="preserve">. </w:t>
      </w:r>
      <w:proofErr w:type="spellStart"/>
      <w:r>
        <w:rPr>
          <w:rFonts w:hint="cs"/>
          <w:sz w:val="24"/>
          <w:rtl/>
        </w:rPr>
        <w:t>הקוקיז</w:t>
      </w:r>
      <w:proofErr w:type="spellEnd"/>
      <w:r>
        <w:rPr>
          <w:rFonts w:hint="cs"/>
          <w:sz w:val="24"/>
          <w:rtl/>
        </w:rPr>
        <w:t xml:space="preserve"> לפרסום מאפשרות לנו ולצדדים השלישיים שמעניקים לנו שירותי</w:t>
      </w:r>
      <w:r w:rsidR="00893264">
        <w:rPr>
          <w:rFonts w:hint="cs"/>
          <w:sz w:val="24"/>
          <w:rtl/>
        </w:rPr>
        <w:t>ם</w:t>
      </w:r>
      <w:r>
        <w:rPr>
          <w:rFonts w:hint="cs"/>
          <w:sz w:val="24"/>
          <w:rtl/>
        </w:rPr>
        <w:t xml:space="preserve"> להבין את דפוס הגלישה של המבקרים באתר וגם באתרים אחרים, שאינם האתר, ומאפשרים לנו להציע לכם תוכן, שירות ו/או מוצרים שרלוונטיים עבורכם. </w:t>
      </w:r>
    </w:p>
    <w:p w:rsidR="00033FEC" w:rsidRDefault="00033FEC" w:rsidP="00033FEC">
      <w:pPr>
        <w:spacing w:line="276" w:lineRule="auto"/>
        <w:ind w:left="-2"/>
        <w:rPr>
          <w:sz w:val="24"/>
          <w:rtl/>
        </w:rPr>
      </w:pPr>
    </w:p>
    <w:p w:rsidR="00033FEC" w:rsidRDefault="00033FEC" w:rsidP="00033FEC">
      <w:pPr>
        <w:spacing w:line="276" w:lineRule="auto"/>
        <w:ind w:left="-2"/>
        <w:rPr>
          <w:sz w:val="24"/>
          <w:rtl/>
        </w:rPr>
      </w:pPr>
      <w:r>
        <w:rPr>
          <w:rFonts w:hint="cs"/>
          <w:sz w:val="24"/>
          <w:rtl/>
        </w:rPr>
        <w:t xml:space="preserve">אנו עושים שימוש </w:t>
      </w:r>
      <w:proofErr w:type="spellStart"/>
      <w:r>
        <w:rPr>
          <w:rFonts w:hint="cs"/>
          <w:sz w:val="24"/>
          <w:rtl/>
        </w:rPr>
        <w:t>בקוקיז</w:t>
      </w:r>
      <w:proofErr w:type="spellEnd"/>
      <w:r>
        <w:rPr>
          <w:rFonts w:hint="cs"/>
          <w:sz w:val="24"/>
          <w:rtl/>
        </w:rPr>
        <w:t xml:space="preserve"> של צדדים שלישיים ומעודדים אתכם לקרוא ולהבין את מדיניות </w:t>
      </w:r>
      <w:proofErr w:type="spellStart"/>
      <w:r>
        <w:rPr>
          <w:rFonts w:hint="cs"/>
          <w:sz w:val="24"/>
          <w:rtl/>
        </w:rPr>
        <w:t>הקוקיז</w:t>
      </w:r>
      <w:proofErr w:type="spellEnd"/>
      <w:r>
        <w:rPr>
          <w:rFonts w:hint="cs"/>
          <w:sz w:val="24"/>
          <w:rtl/>
        </w:rPr>
        <w:t xml:space="preserve"> של הצדדים השלישיים שמעניקים לנו שירותים, בקישורים שלהלן:</w:t>
      </w:r>
    </w:p>
    <w:p w:rsidR="00033FEC" w:rsidRDefault="00033FEC" w:rsidP="00033FEC">
      <w:pPr>
        <w:spacing w:line="276" w:lineRule="auto"/>
        <w:ind w:left="-2"/>
        <w:rPr>
          <w:sz w:val="24"/>
          <w:rtl/>
        </w:rPr>
      </w:pPr>
    </w:p>
    <w:p w:rsidR="00033FEC" w:rsidRDefault="00033FEC" w:rsidP="00033FEC">
      <w:pPr>
        <w:bidi w:val="0"/>
        <w:spacing w:line="276" w:lineRule="auto"/>
        <w:ind w:left="-2"/>
        <w:rPr>
          <w:sz w:val="24"/>
        </w:rPr>
      </w:pPr>
      <w:r>
        <w:rPr>
          <w:sz w:val="24"/>
        </w:rPr>
        <w:tab/>
        <w:t xml:space="preserve">Google </w:t>
      </w:r>
      <w:hyperlink r:id="rId12" w:history="1">
        <w:r w:rsidRPr="00FC7624">
          <w:rPr>
            <w:rStyle w:val="Hyperlink"/>
            <w:sz w:val="24"/>
          </w:rPr>
          <w:t>Analytics</w:t>
        </w:r>
      </w:hyperlink>
    </w:p>
    <w:p w:rsidR="00033FEC" w:rsidRDefault="00033FEC" w:rsidP="00033FEC">
      <w:pPr>
        <w:bidi w:val="0"/>
        <w:spacing w:line="276" w:lineRule="auto"/>
        <w:ind w:left="-2"/>
        <w:rPr>
          <w:sz w:val="24"/>
        </w:rPr>
      </w:pPr>
      <w:r>
        <w:rPr>
          <w:sz w:val="24"/>
        </w:rPr>
        <w:t xml:space="preserve">Google </w:t>
      </w:r>
      <w:hyperlink r:id="rId13" w:history="1">
        <w:r w:rsidRPr="00FC7624">
          <w:rPr>
            <w:rStyle w:val="Hyperlink"/>
            <w:sz w:val="24"/>
          </w:rPr>
          <w:t>Ad-words</w:t>
        </w:r>
      </w:hyperlink>
      <w:r>
        <w:rPr>
          <w:sz w:val="24"/>
        </w:rPr>
        <w:t xml:space="preserve"> </w:t>
      </w:r>
    </w:p>
    <w:p w:rsidR="00033FEC" w:rsidRDefault="00033FEC" w:rsidP="00033FEC">
      <w:pPr>
        <w:bidi w:val="0"/>
        <w:spacing w:line="276" w:lineRule="auto"/>
        <w:ind w:left="-2"/>
        <w:rPr>
          <w:sz w:val="24"/>
        </w:rPr>
      </w:pPr>
      <w:r>
        <w:rPr>
          <w:sz w:val="24"/>
        </w:rPr>
        <w:t xml:space="preserve"> </w:t>
      </w:r>
      <w:hyperlink r:id="rId14" w:history="1">
        <w:r w:rsidRPr="00FC7624">
          <w:rPr>
            <w:rStyle w:val="Hyperlink"/>
            <w:sz w:val="24"/>
          </w:rPr>
          <w:t>Facebook</w:t>
        </w:r>
      </w:hyperlink>
    </w:p>
    <w:p w:rsidR="00033FEC" w:rsidRPr="00233495" w:rsidRDefault="00033FEC" w:rsidP="00200DE7">
      <w:pPr>
        <w:spacing w:line="276" w:lineRule="auto"/>
        <w:ind w:left="-2"/>
        <w:rPr>
          <w:b/>
          <w:bCs/>
          <w:sz w:val="28"/>
          <w:szCs w:val="28"/>
          <w:rtl/>
        </w:rPr>
      </w:pPr>
      <w:r w:rsidRPr="00233495">
        <w:rPr>
          <w:rFonts w:hint="cs"/>
          <w:b/>
          <w:bCs/>
          <w:sz w:val="28"/>
          <w:szCs w:val="28"/>
          <w:rtl/>
        </w:rPr>
        <w:t xml:space="preserve">סעיף </w:t>
      </w:r>
      <w:r w:rsidR="00200DE7">
        <w:rPr>
          <w:rFonts w:hint="cs"/>
          <w:b/>
          <w:bCs/>
          <w:sz w:val="28"/>
          <w:szCs w:val="28"/>
          <w:rtl/>
        </w:rPr>
        <w:t>9</w:t>
      </w:r>
      <w:r w:rsidR="00200DE7" w:rsidRPr="00233495">
        <w:rPr>
          <w:rFonts w:hint="cs"/>
          <w:b/>
          <w:bCs/>
          <w:sz w:val="28"/>
          <w:szCs w:val="28"/>
          <w:rtl/>
        </w:rPr>
        <w:t xml:space="preserve"> </w:t>
      </w:r>
      <w:r w:rsidRPr="00233495">
        <w:rPr>
          <w:b/>
          <w:bCs/>
          <w:sz w:val="28"/>
          <w:szCs w:val="28"/>
          <w:rtl/>
        </w:rPr>
        <w:t>–</w:t>
      </w:r>
      <w:r w:rsidRPr="00233495">
        <w:rPr>
          <w:rFonts w:hint="cs"/>
          <w:b/>
          <w:bCs/>
          <w:sz w:val="28"/>
          <w:szCs w:val="28"/>
          <w:rtl/>
        </w:rPr>
        <w:t xml:space="preserve"> גיל הסכמה</w:t>
      </w:r>
    </w:p>
    <w:p w:rsidR="00033FEC" w:rsidRPr="00233495" w:rsidRDefault="00033FEC" w:rsidP="00033FEC">
      <w:pPr>
        <w:spacing w:line="276" w:lineRule="auto"/>
        <w:ind w:left="-2"/>
        <w:rPr>
          <w:sz w:val="28"/>
          <w:szCs w:val="28"/>
          <w:rtl/>
        </w:rPr>
      </w:pPr>
    </w:p>
    <w:p w:rsidR="00033FEC" w:rsidRDefault="00033FEC" w:rsidP="00347B99">
      <w:pPr>
        <w:spacing w:line="276" w:lineRule="auto"/>
        <w:ind w:left="-2"/>
        <w:rPr>
          <w:sz w:val="24"/>
          <w:rtl/>
        </w:rPr>
      </w:pPr>
      <w:r>
        <w:rPr>
          <w:rFonts w:hint="cs"/>
          <w:sz w:val="24"/>
          <w:rtl/>
        </w:rPr>
        <w:t xml:space="preserve">הסכמתכם לתנאי שירות אלה מהווה מצג לפיו </w:t>
      </w:r>
      <w:r w:rsidR="00347B99">
        <w:rPr>
          <w:rFonts w:hint="cs"/>
          <w:sz w:val="24"/>
          <w:rtl/>
        </w:rPr>
        <w:t>אתם</w:t>
      </w:r>
      <w:r>
        <w:rPr>
          <w:rFonts w:hint="cs"/>
          <w:sz w:val="24"/>
          <w:rtl/>
        </w:rPr>
        <w:t xml:space="preserve"> לפחות בגיל בגרות </w:t>
      </w:r>
      <w:r w:rsidR="00347B99">
        <w:rPr>
          <w:rFonts w:hint="cs"/>
          <w:sz w:val="24"/>
          <w:rtl/>
        </w:rPr>
        <w:t>במדינת או מחוז מגוריכם, או שאתם</w:t>
      </w:r>
      <w:r>
        <w:rPr>
          <w:rFonts w:hint="cs"/>
          <w:sz w:val="24"/>
          <w:rtl/>
        </w:rPr>
        <w:t xml:space="preserve"> בגיל בגרות במדינת או מחוז מגוריכם ונתתם לנו את הסכמתכם המפורשת לאפשר לכל קטין תחת משמורתכם החוקית להשתמש באתר זה ולתת לנו את המידע.</w:t>
      </w:r>
    </w:p>
    <w:p w:rsidR="00033FEC" w:rsidRDefault="00033FEC" w:rsidP="00033FEC">
      <w:pPr>
        <w:spacing w:line="276" w:lineRule="auto"/>
        <w:ind w:left="-2"/>
        <w:rPr>
          <w:sz w:val="24"/>
          <w:rtl/>
        </w:rPr>
      </w:pPr>
    </w:p>
    <w:p w:rsidR="00033FEC" w:rsidRPr="00233495" w:rsidRDefault="00033FEC" w:rsidP="00200DE7">
      <w:pPr>
        <w:spacing w:line="276" w:lineRule="auto"/>
        <w:ind w:left="-2"/>
        <w:rPr>
          <w:b/>
          <w:bCs/>
          <w:sz w:val="28"/>
          <w:szCs w:val="28"/>
          <w:rtl/>
        </w:rPr>
      </w:pPr>
      <w:r w:rsidRPr="00233495">
        <w:rPr>
          <w:rFonts w:hint="cs"/>
          <w:b/>
          <w:bCs/>
          <w:sz w:val="28"/>
          <w:szCs w:val="28"/>
          <w:rtl/>
        </w:rPr>
        <w:t xml:space="preserve">סעיף </w:t>
      </w:r>
      <w:r w:rsidR="00200DE7">
        <w:rPr>
          <w:rFonts w:hint="cs"/>
          <w:b/>
          <w:bCs/>
          <w:sz w:val="28"/>
          <w:szCs w:val="28"/>
          <w:rtl/>
        </w:rPr>
        <w:t>10</w:t>
      </w:r>
      <w:r w:rsidR="00200DE7" w:rsidRPr="00233495">
        <w:rPr>
          <w:rFonts w:hint="cs"/>
          <w:b/>
          <w:bCs/>
          <w:sz w:val="28"/>
          <w:szCs w:val="28"/>
          <w:rtl/>
        </w:rPr>
        <w:t xml:space="preserve"> </w:t>
      </w:r>
      <w:r w:rsidRPr="00233495">
        <w:rPr>
          <w:b/>
          <w:bCs/>
          <w:sz w:val="28"/>
          <w:szCs w:val="28"/>
          <w:rtl/>
        </w:rPr>
        <w:t>–</w:t>
      </w:r>
      <w:r w:rsidRPr="00233495">
        <w:rPr>
          <w:rFonts w:hint="cs"/>
          <w:b/>
          <w:bCs/>
          <w:sz w:val="28"/>
          <w:szCs w:val="28"/>
          <w:rtl/>
        </w:rPr>
        <w:t xml:space="preserve"> שינויים במדיניות פרטיות זו</w:t>
      </w:r>
    </w:p>
    <w:p w:rsidR="00033FEC" w:rsidRDefault="00033FEC" w:rsidP="00033FEC">
      <w:pPr>
        <w:spacing w:line="276" w:lineRule="auto"/>
        <w:ind w:left="-2"/>
        <w:rPr>
          <w:sz w:val="24"/>
          <w:rtl/>
        </w:rPr>
      </w:pPr>
    </w:p>
    <w:p w:rsidR="00033FEC" w:rsidRDefault="00033FEC" w:rsidP="00033FEC">
      <w:pPr>
        <w:spacing w:line="276" w:lineRule="auto"/>
        <w:ind w:left="-2"/>
        <w:rPr>
          <w:sz w:val="24"/>
          <w:rtl/>
        </w:rPr>
      </w:pPr>
      <w:r>
        <w:rPr>
          <w:rFonts w:hint="cs"/>
          <w:sz w:val="24"/>
          <w:rtl/>
        </w:rPr>
        <w:t>אנו שומרים על זכותנו לשנות את מדיניות הפרטיות הזו בכל עת ובהתאם לשיקול דעתנו הבלעדי, לכן אנא עיינו בה לעתים קרובות. שינויים והבהרות במדיניות הפרטיות יכנסו לתוקף מיד עם פרסומם באתר. אם נבצע שינויים מהותיים במדיניות זו, נודיע לכם באתר שהמדיניות עודכנה, כך שתוכלו ללמוד איזה מידע אנו אוספים, כיצד אנו משתמשים בו ובאילו נסיבות, אם בכלל, אנו משתמשים בו ו/או מגלים אותו לצדדים שלישיים.</w:t>
      </w:r>
    </w:p>
    <w:p w:rsidR="00033FEC" w:rsidRDefault="00033FEC" w:rsidP="00033FEC">
      <w:pPr>
        <w:spacing w:line="276" w:lineRule="auto"/>
        <w:ind w:left="-2"/>
        <w:rPr>
          <w:sz w:val="24"/>
          <w:rtl/>
        </w:rPr>
      </w:pPr>
    </w:p>
    <w:p w:rsidR="00033FEC" w:rsidRPr="00233495" w:rsidRDefault="00033FEC" w:rsidP="00200DE7">
      <w:pPr>
        <w:spacing w:line="276" w:lineRule="auto"/>
        <w:ind w:left="-2"/>
        <w:rPr>
          <w:b/>
          <w:bCs/>
          <w:sz w:val="28"/>
          <w:szCs w:val="28"/>
          <w:rtl/>
        </w:rPr>
      </w:pPr>
      <w:r w:rsidRPr="00233495">
        <w:rPr>
          <w:rFonts w:hint="cs"/>
          <w:b/>
          <w:bCs/>
          <w:sz w:val="28"/>
          <w:szCs w:val="28"/>
          <w:rtl/>
        </w:rPr>
        <w:t xml:space="preserve">סעיף </w:t>
      </w:r>
      <w:r w:rsidR="00200DE7">
        <w:rPr>
          <w:rFonts w:hint="cs"/>
          <w:b/>
          <w:bCs/>
          <w:sz w:val="28"/>
          <w:szCs w:val="28"/>
          <w:rtl/>
        </w:rPr>
        <w:t>11</w:t>
      </w:r>
      <w:r w:rsidR="00200DE7" w:rsidRPr="00233495">
        <w:rPr>
          <w:rFonts w:hint="cs"/>
          <w:b/>
          <w:bCs/>
          <w:sz w:val="28"/>
          <w:szCs w:val="28"/>
          <w:rtl/>
        </w:rPr>
        <w:t xml:space="preserve"> </w:t>
      </w:r>
      <w:r w:rsidRPr="00233495">
        <w:rPr>
          <w:rFonts w:hint="cs"/>
          <w:b/>
          <w:bCs/>
          <w:sz w:val="28"/>
          <w:szCs w:val="28"/>
          <w:rtl/>
        </w:rPr>
        <w:t>- שאלות ומידע להתקשרות</w:t>
      </w:r>
    </w:p>
    <w:p w:rsidR="00033FEC" w:rsidRDefault="00033FEC" w:rsidP="00033FEC">
      <w:pPr>
        <w:spacing w:line="276" w:lineRule="auto"/>
        <w:ind w:left="-2"/>
        <w:rPr>
          <w:sz w:val="24"/>
          <w:rtl/>
        </w:rPr>
      </w:pPr>
    </w:p>
    <w:p w:rsidR="00AA379D" w:rsidRPr="00D91E7E" w:rsidRDefault="00033FEC" w:rsidP="00DC3C26">
      <w:pPr>
        <w:spacing w:line="276" w:lineRule="auto"/>
        <w:ind w:left="-2"/>
        <w:rPr>
          <w:rtl/>
        </w:rPr>
      </w:pPr>
      <w:r>
        <w:rPr>
          <w:rFonts w:hint="cs"/>
          <w:sz w:val="24"/>
          <w:rtl/>
        </w:rPr>
        <w:t>אם תרצו לעיין במידע עליכם שמאוחסן במאגרנו, או ברצונכם לתקן או למחוק מידע עליכם המצוי ברשותנו, נא הגישו בקשה מתאימה, או אם אתם רק רוצים מידע נוסף, נא צרו אתנו קשר בפרטים המופעים בתחילת מדיניות פרטיות זו.</w:t>
      </w:r>
    </w:p>
    <w:sectPr w:rsidR="00AA379D" w:rsidRPr="00D91E7E" w:rsidSect="0083362E">
      <w:headerReference w:type="default" r:id="rId15"/>
      <w:footerReference w:type="first" r:id="rId16"/>
      <w:pgSz w:w="11906" w:h="16838" w:code="9"/>
      <w:pgMar w:top="1418" w:right="1797" w:bottom="1985" w:left="1797" w:header="709" w:footer="680"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754" w:rsidRDefault="00B20754">
      <w:r>
        <w:separator/>
      </w:r>
    </w:p>
  </w:endnote>
  <w:endnote w:type="continuationSeparator" w:id="0">
    <w:p w:rsidR="00B20754" w:rsidRDefault="00B20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rigold">
    <w:panose1 w:val="00000000000000000000"/>
    <w:charset w:val="00"/>
    <w:family w:val="script"/>
    <w:notTrueType/>
    <w:pitch w:val="variable"/>
    <w:sig w:usb0="00000003" w:usb1="00000000" w:usb2="00000000" w:usb3="00000000" w:csb0="00000001" w:csb1="00000000"/>
  </w:font>
  <w:font w:name="Guttman Adii-Light">
    <w:panose1 w:val="02010401010101010101"/>
    <w:charset w:val="B1"/>
    <w:family w:val="auto"/>
    <w:pitch w:val="variable"/>
    <w:sig w:usb0="00000801" w:usb1="40000000" w:usb2="00000000" w:usb3="00000000" w:csb0="00000020" w:csb1="00000000"/>
  </w:font>
  <w:font w:name="Monotype Corsiva">
    <w:panose1 w:val="03010101010201010101"/>
    <w:charset w:val="00"/>
    <w:family w:val="script"/>
    <w:pitch w:val="variable"/>
    <w:sig w:usb0="00000287" w:usb1="00000000" w:usb2="00000000" w:usb3="00000000" w:csb0="0000009F" w:csb1="00000000"/>
  </w:font>
  <w:font w:name="Guttman Yad">
    <w:panose1 w:val="02010401010101010101"/>
    <w:charset w:val="B1"/>
    <w:family w:val="auto"/>
    <w:pitch w:val="variable"/>
    <w:sig w:usb0="00000801" w:usb1="4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216" w:rsidRPr="0083362E" w:rsidRDefault="00DC5216" w:rsidP="0083362E">
    <w:pPr>
      <w:pStyle w:val="a3"/>
      <w:jc w:val="center"/>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754" w:rsidRDefault="00B20754">
      <w:r>
        <w:separator/>
      </w:r>
    </w:p>
  </w:footnote>
  <w:footnote w:type="continuationSeparator" w:id="0">
    <w:p w:rsidR="00B20754" w:rsidRDefault="00B20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216" w:rsidRDefault="00DC5216" w:rsidP="00D91E7E">
    <w:pPr>
      <w:pStyle w:val="a4"/>
      <w:jc w:val="center"/>
      <w:rPr>
        <w:rFonts w:ascii="Arial" w:hAnsi="Arial" w:cs="Arial"/>
        <w:szCs w:val="20"/>
        <w:rtl/>
      </w:rPr>
    </w:pPr>
    <w:r>
      <w:rPr>
        <w:rFonts w:ascii="Arial" w:hAnsi="Arial" w:cs="Arial"/>
        <w:szCs w:val="20"/>
        <w:rtl/>
      </w:rPr>
      <w:t xml:space="preserve">- </w:t>
    </w:r>
    <w:r>
      <w:rPr>
        <w:rStyle w:val="a5"/>
        <w:rFonts w:ascii="Arial" w:hAnsi="Arial" w:cs="Arial"/>
        <w:szCs w:val="20"/>
      </w:rPr>
      <w:fldChar w:fldCharType="begin"/>
    </w:r>
    <w:r>
      <w:rPr>
        <w:rStyle w:val="a5"/>
        <w:rFonts w:ascii="Arial" w:hAnsi="Arial" w:cs="Arial"/>
        <w:szCs w:val="20"/>
      </w:rPr>
      <w:instrText xml:space="preserve"> PAGE </w:instrText>
    </w:r>
    <w:r>
      <w:rPr>
        <w:rStyle w:val="a5"/>
        <w:rFonts w:ascii="Arial" w:hAnsi="Arial" w:cs="Arial"/>
        <w:szCs w:val="20"/>
      </w:rPr>
      <w:fldChar w:fldCharType="separate"/>
    </w:r>
    <w:r w:rsidR="00AF6564">
      <w:rPr>
        <w:rStyle w:val="a5"/>
        <w:rFonts w:ascii="Arial" w:hAnsi="Arial" w:cs="Arial"/>
        <w:noProof/>
        <w:szCs w:val="20"/>
        <w:rtl/>
      </w:rPr>
      <w:t>3</w:t>
    </w:r>
    <w:r>
      <w:rPr>
        <w:rStyle w:val="a5"/>
        <w:rFonts w:ascii="Arial" w:hAnsi="Arial" w:cs="Arial"/>
        <w:szCs w:val="20"/>
      </w:rPr>
      <w:fldChar w:fldCharType="end"/>
    </w:r>
    <w:r>
      <w:rPr>
        <w:rStyle w:val="a5"/>
        <w:rFonts w:ascii="Arial" w:hAnsi="Arial" w:cs="Arial"/>
        <w:szCs w:val="20"/>
        <w:rtl/>
      </w:rPr>
      <w:t xml:space="preserve"> </w:t>
    </w:r>
    <w:r>
      <w:rPr>
        <w:rStyle w:val="a5"/>
        <w:rFonts w:ascii="Arial" w:hAnsi="Arial" w:cs="Arial" w:hint="cs"/>
        <w:szCs w:val="20"/>
        <w:rtl/>
      </w:rPr>
      <w:t>-</w:t>
    </w:r>
  </w:p>
  <w:p w:rsidR="00DC5216" w:rsidRDefault="00DC5216">
    <w:pPr>
      <w:pStyle w:val="a4"/>
      <w:jc w:val="center"/>
      <w:rPr>
        <w:rFonts w:ascii="Arial" w:hAnsi="Arial" w:cs="Arial"/>
        <w:szCs w:val="20"/>
        <w:rtl/>
      </w:rPr>
    </w:pPr>
  </w:p>
  <w:p w:rsidR="00DC5216" w:rsidRDefault="00DC5216">
    <w:pPr>
      <w:pStyle w:val="a4"/>
      <w:jc w:val="center"/>
      <w:rPr>
        <w:rFonts w:ascii="Arial" w:hAnsi="Arial" w:cs="Arial"/>
        <w:szCs w:val="20"/>
        <w:rtl/>
      </w:rPr>
    </w:pPr>
  </w:p>
  <w:p w:rsidR="00DC5216" w:rsidRDefault="00DC5216">
    <w:pPr>
      <w:pStyle w:val="a4"/>
      <w:jc w:val="center"/>
      <w:rPr>
        <w:rFonts w:ascii="Arial" w:hAnsi="Arial" w:cs="Arial"/>
        <w:szCs w:val="20"/>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01BA"/>
    <w:multiLevelType w:val="multilevel"/>
    <w:tmpl w:val="EBA4AAE0"/>
    <w:lvl w:ilvl="0">
      <w:start w:val="1"/>
      <w:numFmt w:val="decimal"/>
      <w:lvlText w:val="%1."/>
      <w:lvlJc w:val="left"/>
      <w:pPr>
        <w:tabs>
          <w:tab w:val="num" w:pos="567"/>
        </w:tabs>
        <w:ind w:left="567"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18"/>
        </w:tabs>
        <w:ind w:left="1418" w:hanging="851"/>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52"/>
        </w:tabs>
        <w:ind w:left="2552" w:hanging="113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4536"/>
        </w:tabs>
        <w:ind w:left="4536" w:hanging="1701"/>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5382"/>
        </w:tabs>
        <w:ind w:left="5382" w:hanging="1417"/>
      </w:pPr>
      <w:rPr>
        <w:rFonts w:hint="default"/>
      </w:rPr>
    </w:lvl>
    <w:lvl w:ilvl="5">
      <w:start w:val="1"/>
      <w:numFmt w:val="decimal"/>
      <w:lvlText w:val="%1.%2.%3.%4.%5.%6"/>
      <w:lvlJc w:val="left"/>
      <w:pPr>
        <w:tabs>
          <w:tab w:val="num" w:pos="864"/>
        </w:tabs>
        <w:ind w:left="864" w:hanging="1152"/>
      </w:pPr>
      <w:rPr>
        <w:rFonts w:hint="default"/>
      </w:rPr>
    </w:lvl>
    <w:lvl w:ilvl="6">
      <w:start w:val="1"/>
      <w:numFmt w:val="decimal"/>
      <w:lvlText w:val="%1.%2.%3.%4.%5.%6.%7"/>
      <w:lvlJc w:val="left"/>
      <w:pPr>
        <w:tabs>
          <w:tab w:val="num" w:pos="1008"/>
        </w:tabs>
        <w:ind w:left="1008" w:hanging="1296"/>
      </w:pPr>
      <w:rPr>
        <w:rFonts w:hint="default"/>
      </w:rPr>
    </w:lvl>
    <w:lvl w:ilvl="7">
      <w:start w:val="1"/>
      <w:numFmt w:val="decimal"/>
      <w:lvlText w:val="%1.%2.%3.%4.%5.%6.%7.%8"/>
      <w:lvlJc w:val="left"/>
      <w:pPr>
        <w:tabs>
          <w:tab w:val="num" w:pos="1152"/>
        </w:tabs>
        <w:ind w:left="1152" w:hanging="1440"/>
      </w:pPr>
      <w:rPr>
        <w:rFonts w:hint="default"/>
      </w:rPr>
    </w:lvl>
    <w:lvl w:ilvl="8">
      <w:start w:val="1"/>
      <w:numFmt w:val="decimal"/>
      <w:lvlText w:val="%1.%2.%3.%4.%5.%6.%7.%8.%9"/>
      <w:lvlJc w:val="left"/>
      <w:pPr>
        <w:tabs>
          <w:tab w:val="num" w:pos="1296"/>
        </w:tabs>
        <w:ind w:left="1296" w:hanging="1584"/>
      </w:pPr>
      <w:rPr>
        <w:rFonts w:hint="default"/>
      </w:rPr>
    </w:lvl>
  </w:abstractNum>
  <w:abstractNum w:abstractNumId="1">
    <w:nsid w:val="16A31D89"/>
    <w:multiLevelType w:val="multilevel"/>
    <w:tmpl w:val="93D0080E"/>
    <w:lvl w:ilvl="0">
      <w:start w:val="1"/>
      <w:numFmt w:val="decimal"/>
      <w:lvlText w:val="%1."/>
      <w:lvlJc w:val="left"/>
      <w:pPr>
        <w:tabs>
          <w:tab w:val="num" w:pos="567"/>
        </w:tabs>
        <w:ind w:left="567" w:right="567"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1701" w:right="1701" w:hanging="113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835"/>
        </w:tabs>
        <w:ind w:left="2835" w:right="2835" w:hanging="113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4536"/>
        </w:tabs>
        <w:ind w:left="4536" w:right="4536" w:hanging="1701"/>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5382"/>
        </w:tabs>
        <w:ind w:left="5382" w:right="5382" w:hanging="1417"/>
      </w:pPr>
      <w:rPr>
        <w:rFonts w:hint="default"/>
      </w:rPr>
    </w:lvl>
    <w:lvl w:ilvl="5">
      <w:start w:val="1"/>
      <w:numFmt w:val="decimal"/>
      <w:lvlText w:val="%1.%2.%3.%4.%5.%6"/>
      <w:lvlJc w:val="left"/>
      <w:pPr>
        <w:tabs>
          <w:tab w:val="num" w:pos="864"/>
        </w:tabs>
        <w:ind w:left="864" w:right="864" w:hanging="1152"/>
      </w:pPr>
      <w:rPr>
        <w:rFonts w:hint="default"/>
      </w:rPr>
    </w:lvl>
    <w:lvl w:ilvl="6">
      <w:start w:val="1"/>
      <w:numFmt w:val="decimal"/>
      <w:lvlText w:val="%1.%2.%3.%4.%5.%6.%7"/>
      <w:lvlJc w:val="left"/>
      <w:pPr>
        <w:tabs>
          <w:tab w:val="num" w:pos="1008"/>
        </w:tabs>
        <w:ind w:left="1008" w:right="1008" w:hanging="1296"/>
      </w:pPr>
      <w:rPr>
        <w:rFonts w:hint="default"/>
      </w:rPr>
    </w:lvl>
    <w:lvl w:ilvl="7">
      <w:start w:val="1"/>
      <w:numFmt w:val="decimal"/>
      <w:lvlText w:val="%1.%2.%3.%4.%5.%6.%7.%8"/>
      <w:lvlJc w:val="left"/>
      <w:pPr>
        <w:tabs>
          <w:tab w:val="num" w:pos="1152"/>
        </w:tabs>
        <w:ind w:left="1152" w:right="1152" w:hanging="1440"/>
      </w:pPr>
      <w:rPr>
        <w:rFonts w:hint="default"/>
      </w:rPr>
    </w:lvl>
    <w:lvl w:ilvl="8">
      <w:start w:val="1"/>
      <w:numFmt w:val="decimal"/>
      <w:lvlText w:val="%1.%2.%3.%4.%5.%6.%7.%8.%9"/>
      <w:lvlJc w:val="left"/>
      <w:pPr>
        <w:tabs>
          <w:tab w:val="num" w:pos="1296"/>
        </w:tabs>
        <w:ind w:left="1296" w:right="1296" w:hanging="1584"/>
      </w:pPr>
      <w:rPr>
        <w:rFonts w:hint="default"/>
      </w:rPr>
    </w:lvl>
  </w:abstractNum>
  <w:abstractNum w:abstractNumId="2">
    <w:nsid w:val="35857F53"/>
    <w:multiLevelType w:val="multilevel"/>
    <w:tmpl w:val="9C7E285C"/>
    <w:lvl w:ilvl="0">
      <w:start w:val="1"/>
      <w:numFmt w:val="decimal"/>
      <w:lvlText w:val="%1."/>
      <w:lvlJc w:val="left"/>
      <w:pPr>
        <w:tabs>
          <w:tab w:val="num" w:pos="567"/>
        </w:tabs>
        <w:ind w:left="567"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18"/>
        </w:tabs>
        <w:ind w:left="1418" w:hanging="851"/>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835"/>
        </w:tabs>
        <w:ind w:left="2835" w:hanging="113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4536"/>
        </w:tabs>
        <w:ind w:left="4536" w:hanging="1701"/>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5382"/>
        </w:tabs>
        <w:ind w:left="5382" w:hanging="1417"/>
      </w:pPr>
      <w:rPr>
        <w:rFonts w:hint="default"/>
      </w:rPr>
    </w:lvl>
    <w:lvl w:ilvl="5">
      <w:start w:val="1"/>
      <w:numFmt w:val="decimal"/>
      <w:lvlText w:val="%1.%2.%3.%4.%5.%6"/>
      <w:lvlJc w:val="left"/>
      <w:pPr>
        <w:tabs>
          <w:tab w:val="num" w:pos="864"/>
        </w:tabs>
        <w:ind w:left="864" w:hanging="1152"/>
      </w:pPr>
      <w:rPr>
        <w:rFonts w:hint="default"/>
      </w:rPr>
    </w:lvl>
    <w:lvl w:ilvl="6">
      <w:start w:val="1"/>
      <w:numFmt w:val="decimal"/>
      <w:lvlText w:val="%1.%2.%3.%4.%5.%6.%7"/>
      <w:lvlJc w:val="left"/>
      <w:pPr>
        <w:tabs>
          <w:tab w:val="num" w:pos="1008"/>
        </w:tabs>
        <w:ind w:left="1008" w:hanging="1296"/>
      </w:pPr>
      <w:rPr>
        <w:rFonts w:hint="default"/>
      </w:rPr>
    </w:lvl>
    <w:lvl w:ilvl="7">
      <w:start w:val="1"/>
      <w:numFmt w:val="decimal"/>
      <w:lvlText w:val="%1.%2.%3.%4.%5.%6.%7.%8"/>
      <w:lvlJc w:val="left"/>
      <w:pPr>
        <w:tabs>
          <w:tab w:val="num" w:pos="1152"/>
        </w:tabs>
        <w:ind w:left="1152" w:hanging="1440"/>
      </w:pPr>
      <w:rPr>
        <w:rFonts w:hint="default"/>
      </w:rPr>
    </w:lvl>
    <w:lvl w:ilvl="8">
      <w:start w:val="1"/>
      <w:numFmt w:val="decimal"/>
      <w:lvlText w:val="%1.%2.%3.%4.%5.%6.%7.%8.%9"/>
      <w:lvlJc w:val="left"/>
      <w:pPr>
        <w:tabs>
          <w:tab w:val="num" w:pos="1296"/>
        </w:tabs>
        <w:ind w:left="1296" w:hanging="1584"/>
      </w:pPr>
      <w:rPr>
        <w:rFonts w:hint="default"/>
      </w:rPr>
    </w:lvl>
  </w:abstractNum>
  <w:abstractNum w:abstractNumId="3">
    <w:nsid w:val="414B1251"/>
    <w:multiLevelType w:val="multilevel"/>
    <w:tmpl w:val="BB52A818"/>
    <w:lvl w:ilvl="0">
      <w:start w:val="1"/>
      <w:numFmt w:val="decimal"/>
      <w:pStyle w:val="1"/>
      <w:lvlText w:val="%1."/>
      <w:lvlJc w:val="left"/>
      <w:pPr>
        <w:tabs>
          <w:tab w:val="num" w:pos="567"/>
        </w:tabs>
        <w:ind w:left="567"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418"/>
        </w:tabs>
        <w:ind w:left="1418" w:hanging="851"/>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2552"/>
        </w:tabs>
        <w:ind w:left="2552" w:hanging="113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3969"/>
        </w:tabs>
        <w:ind w:left="3969" w:hanging="141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5382"/>
        </w:tabs>
        <w:ind w:left="5382" w:hanging="1417"/>
      </w:pPr>
      <w:rPr>
        <w:rFonts w:hint="default"/>
      </w:rPr>
    </w:lvl>
    <w:lvl w:ilvl="5">
      <w:start w:val="1"/>
      <w:numFmt w:val="decimal"/>
      <w:pStyle w:val="6"/>
      <w:lvlText w:val="%1.%2.%3.%4.%5.%6"/>
      <w:lvlJc w:val="left"/>
      <w:pPr>
        <w:tabs>
          <w:tab w:val="num" w:pos="864"/>
        </w:tabs>
        <w:ind w:left="864" w:hanging="1152"/>
      </w:pPr>
      <w:rPr>
        <w:rFonts w:hint="default"/>
      </w:rPr>
    </w:lvl>
    <w:lvl w:ilvl="6">
      <w:start w:val="1"/>
      <w:numFmt w:val="decimal"/>
      <w:pStyle w:val="7"/>
      <w:lvlText w:val="%1.%2.%3.%4.%5.%6.%7"/>
      <w:lvlJc w:val="left"/>
      <w:pPr>
        <w:tabs>
          <w:tab w:val="num" w:pos="1008"/>
        </w:tabs>
        <w:ind w:left="1008" w:hanging="1296"/>
      </w:pPr>
      <w:rPr>
        <w:rFonts w:hint="default"/>
      </w:rPr>
    </w:lvl>
    <w:lvl w:ilvl="7">
      <w:start w:val="1"/>
      <w:numFmt w:val="decimal"/>
      <w:pStyle w:val="8"/>
      <w:lvlText w:val="%1.%2.%3.%4.%5.%6.%7.%8"/>
      <w:lvlJc w:val="left"/>
      <w:pPr>
        <w:tabs>
          <w:tab w:val="num" w:pos="1152"/>
        </w:tabs>
        <w:ind w:left="1152" w:hanging="1440"/>
      </w:pPr>
      <w:rPr>
        <w:rFonts w:hint="default"/>
      </w:rPr>
    </w:lvl>
    <w:lvl w:ilvl="8">
      <w:start w:val="1"/>
      <w:numFmt w:val="decimal"/>
      <w:pStyle w:val="9"/>
      <w:lvlText w:val="%1.%2.%3.%4.%5.%6.%7.%8.%9"/>
      <w:lvlJc w:val="left"/>
      <w:pPr>
        <w:tabs>
          <w:tab w:val="num" w:pos="1296"/>
        </w:tabs>
        <w:ind w:left="1296" w:hanging="1584"/>
      </w:pPr>
      <w:rPr>
        <w:rFonts w:hint="default"/>
      </w:rPr>
    </w:lvl>
  </w:abstractNum>
  <w:abstractNum w:abstractNumId="4">
    <w:nsid w:val="45AC1631"/>
    <w:multiLevelType w:val="multilevel"/>
    <w:tmpl w:val="25A8E868"/>
    <w:lvl w:ilvl="0">
      <w:start w:val="1"/>
      <w:numFmt w:val="decimal"/>
      <w:pStyle w:val="10"/>
      <w:lvlText w:val="%1."/>
      <w:lvlJc w:val="left"/>
      <w:pPr>
        <w:tabs>
          <w:tab w:val="num" w:pos="567"/>
        </w:tabs>
        <w:ind w:left="567" w:right="567"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hebrew1"/>
      <w:pStyle w:val="20"/>
      <w:lvlText w:val="%2."/>
      <w:lvlJc w:val="left"/>
      <w:pPr>
        <w:tabs>
          <w:tab w:val="num" w:pos="1134"/>
        </w:tabs>
        <w:ind w:left="1134" w:righ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lvlText w:val="%3)"/>
      <w:lvlJc w:val="left"/>
      <w:pPr>
        <w:tabs>
          <w:tab w:val="num" w:pos="1701"/>
        </w:tabs>
        <w:ind w:left="1701" w:right="1701"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hebrew1"/>
      <w:pStyle w:val="40"/>
      <w:lvlText w:val="%4)"/>
      <w:lvlJc w:val="left"/>
      <w:pPr>
        <w:tabs>
          <w:tab w:val="num" w:pos="2268"/>
        </w:tabs>
        <w:ind w:left="2268" w:right="2268"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0"/>
      <w:lvlText w:val="(%5)"/>
      <w:lvlJc w:val="left"/>
      <w:pPr>
        <w:tabs>
          <w:tab w:val="num" w:pos="3544"/>
        </w:tabs>
        <w:ind w:left="3544" w:right="3544" w:hanging="709"/>
      </w:pPr>
      <w:rPr>
        <w:rFonts w:hint="default"/>
      </w:rPr>
    </w:lvl>
    <w:lvl w:ilvl="5">
      <w:start w:val="1"/>
      <w:numFmt w:val="lowerRoman"/>
      <w:lvlText w:val="(%6)"/>
      <w:lvlJc w:val="left"/>
      <w:pPr>
        <w:tabs>
          <w:tab w:val="num" w:pos="2160"/>
        </w:tabs>
        <w:ind w:left="2160" w:right="2160" w:hanging="360"/>
      </w:pPr>
      <w:rPr>
        <w:rFonts w:hint="default"/>
      </w:rPr>
    </w:lvl>
    <w:lvl w:ilvl="6">
      <w:start w:val="1"/>
      <w:numFmt w:val="decimal"/>
      <w:lvlText w:val="%7."/>
      <w:lvlJc w:val="left"/>
      <w:pPr>
        <w:tabs>
          <w:tab w:val="num" w:pos="2520"/>
        </w:tabs>
        <w:ind w:left="2520" w:right="2520" w:hanging="360"/>
      </w:pPr>
      <w:rPr>
        <w:rFonts w:hint="default"/>
      </w:rPr>
    </w:lvl>
    <w:lvl w:ilvl="7">
      <w:start w:val="1"/>
      <w:numFmt w:val="lowerLetter"/>
      <w:lvlText w:val="%8."/>
      <w:lvlJc w:val="left"/>
      <w:pPr>
        <w:tabs>
          <w:tab w:val="num" w:pos="2880"/>
        </w:tabs>
        <w:ind w:left="2880" w:right="2880" w:hanging="360"/>
      </w:pPr>
      <w:rPr>
        <w:rFonts w:hint="default"/>
      </w:rPr>
    </w:lvl>
    <w:lvl w:ilvl="8">
      <w:start w:val="1"/>
      <w:numFmt w:val="lowerRoman"/>
      <w:lvlText w:val="%9."/>
      <w:lvlJc w:val="left"/>
      <w:pPr>
        <w:tabs>
          <w:tab w:val="num" w:pos="3240"/>
        </w:tabs>
        <w:ind w:left="3240" w:right="3240" w:hanging="360"/>
      </w:pPr>
      <w:rPr>
        <w:rFonts w:hint="default"/>
      </w:rPr>
    </w:lvl>
  </w:abstractNum>
  <w:abstractNum w:abstractNumId="5">
    <w:nsid w:val="4BB363EB"/>
    <w:multiLevelType w:val="hybridMultilevel"/>
    <w:tmpl w:val="EF6480E6"/>
    <w:lvl w:ilvl="0" w:tplc="212875AE">
      <w:start w:val="4"/>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495DCA"/>
    <w:multiLevelType w:val="multilevel"/>
    <w:tmpl w:val="90745926"/>
    <w:lvl w:ilvl="0">
      <w:start w:val="1"/>
      <w:numFmt w:val="hebrew1"/>
      <w:pStyle w:val="11"/>
      <w:lvlText w:val="%1."/>
      <w:lvlJc w:val="left"/>
      <w:pPr>
        <w:tabs>
          <w:tab w:val="num" w:pos="567"/>
        </w:tabs>
        <w:ind w:left="567" w:right="567"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1"/>
      <w:lvlText w:val="%2."/>
      <w:lvlJc w:val="left"/>
      <w:pPr>
        <w:tabs>
          <w:tab w:val="num" w:pos="1134"/>
        </w:tabs>
        <w:ind w:left="1134" w:righ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hebrew1"/>
      <w:pStyle w:val="31"/>
      <w:lvlText w:val="%3)"/>
      <w:lvlJc w:val="left"/>
      <w:pPr>
        <w:tabs>
          <w:tab w:val="num" w:pos="1701"/>
        </w:tabs>
        <w:ind w:left="1701" w:right="1701"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1"/>
      <w:lvlText w:val="%4)"/>
      <w:lvlJc w:val="left"/>
      <w:pPr>
        <w:tabs>
          <w:tab w:val="num" w:pos="2268"/>
        </w:tabs>
        <w:ind w:left="2268" w:right="2268"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right"/>
      <w:pPr>
        <w:tabs>
          <w:tab w:val="num" w:pos="0"/>
        </w:tabs>
        <w:ind w:left="3540" w:right="3540" w:hanging="708"/>
      </w:pPr>
      <w:rPr>
        <w:rFonts w:hint="default"/>
      </w:rPr>
    </w:lvl>
    <w:lvl w:ilvl="5">
      <w:start w:val="1"/>
      <w:numFmt w:val="decimal"/>
      <w:lvlText w:val="(%3)%4.%5.%6."/>
      <w:lvlJc w:val="center"/>
      <w:pPr>
        <w:tabs>
          <w:tab w:val="num" w:pos="0"/>
        </w:tabs>
        <w:ind w:left="4248" w:right="4248" w:hanging="708"/>
      </w:pPr>
      <w:rPr>
        <w:rFonts w:hint="default"/>
      </w:rPr>
    </w:lvl>
    <w:lvl w:ilvl="6">
      <w:start w:val="1"/>
      <w:numFmt w:val="decimal"/>
      <w:lvlText w:val="(%3)%4.%5.%6.%7."/>
      <w:lvlJc w:val="center"/>
      <w:pPr>
        <w:tabs>
          <w:tab w:val="num" w:pos="0"/>
        </w:tabs>
        <w:ind w:left="4956" w:right="4956" w:hanging="708"/>
      </w:pPr>
      <w:rPr>
        <w:rFonts w:hint="default"/>
      </w:rPr>
    </w:lvl>
    <w:lvl w:ilvl="7">
      <w:start w:val="1"/>
      <w:numFmt w:val="decimal"/>
      <w:lvlText w:val="(%3)%4.%5.%6.%7.%8."/>
      <w:lvlJc w:val="center"/>
      <w:pPr>
        <w:tabs>
          <w:tab w:val="num" w:pos="0"/>
        </w:tabs>
        <w:ind w:left="5664" w:right="5664" w:hanging="708"/>
      </w:pPr>
      <w:rPr>
        <w:rFonts w:hint="default"/>
      </w:rPr>
    </w:lvl>
    <w:lvl w:ilvl="8">
      <w:start w:val="1"/>
      <w:numFmt w:val="decimal"/>
      <w:lvlText w:val="(%3)%4.%5.%6.%7.%8.%9."/>
      <w:lvlJc w:val="center"/>
      <w:pPr>
        <w:tabs>
          <w:tab w:val="num" w:pos="0"/>
        </w:tabs>
        <w:ind w:left="6372" w:right="6372" w:hanging="708"/>
      </w:pPr>
      <w:rPr>
        <w:rFonts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4"/>
  </w:num>
  <w:num w:numId="11">
    <w:abstractNumId w:val="4"/>
  </w:num>
  <w:num w:numId="12">
    <w:abstractNumId w:val="4"/>
  </w:num>
  <w:num w:numId="13">
    <w:abstractNumId w:val="4"/>
  </w:num>
  <w:num w:numId="14">
    <w:abstractNumId w:val="4"/>
  </w:num>
  <w:num w:numId="15">
    <w:abstractNumId w:val="6"/>
  </w:num>
  <w:num w:numId="16">
    <w:abstractNumId w:val="6"/>
  </w:num>
  <w:num w:numId="17">
    <w:abstractNumId w:val="6"/>
  </w:num>
  <w:num w:numId="18">
    <w:abstractNumId w:val="6"/>
  </w:num>
  <w:num w:numId="19">
    <w:abstractNumId w:val="1"/>
  </w:num>
  <w:num w:numId="20">
    <w:abstractNumId w:val="2"/>
  </w:num>
  <w:num w:numId="21">
    <w:abstractNumId w:val="0"/>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79D"/>
    <w:rsid w:val="000268BF"/>
    <w:rsid w:val="00033FEC"/>
    <w:rsid w:val="000C5039"/>
    <w:rsid w:val="000E4466"/>
    <w:rsid w:val="000E51B1"/>
    <w:rsid w:val="001738E3"/>
    <w:rsid w:val="00177BDE"/>
    <w:rsid w:val="001A4918"/>
    <w:rsid w:val="001C6280"/>
    <w:rsid w:val="001E42AE"/>
    <w:rsid w:val="00200DE7"/>
    <w:rsid w:val="0021438F"/>
    <w:rsid w:val="00245600"/>
    <w:rsid w:val="00252B98"/>
    <w:rsid w:val="00262F7D"/>
    <w:rsid w:val="00287FCB"/>
    <w:rsid w:val="00297F75"/>
    <w:rsid w:val="002C0579"/>
    <w:rsid w:val="00347B99"/>
    <w:rsid w:val="00360F9A"/>
    <w:rsid w:val="0039405C"/>
    <w:rsid w:val="00396631"/>
    <w:rsid w:val="0042451E"/>
    <w:rsid w:val="00425E1E"/>
    <w:rsid w:val="00426129"/>
    <w:rsid w:val="00435D96"/>
    <w:rsid w:val="00487093"/>
    <w:rsid w:val="004C3421"/>
    <w:rsid w:val="00500C71"/>
    <w:rsid w:val="0050301C"/>
    <w:rsid w:val="00513CEC"/>
    <w:rsid w:val="00526179"/>
    <w:rsid w:val="005725F0"/>
    <w:rsid w:val="00581CC5"/>
    <w:rsid w:val="00587526"/>
    <w:rsid w:val="00592FED"/>
    <w:rsid w:val="005B3DB6"/>
    <w:rsid w:val="005E3CFB"/>
    <w:rsid w:val="005E5B9B"/>
    <w:rsid w:val="005F48ED"/>
    <w:rsid w:val="006228F8"/>
    <w:rsid w:val="0065148F"/>
    <w:rsid w:val="00683058"/>
    <w:rsid w:val="006942F2"/>
    <w:rsid w:val="006F0802"/>
    <w:rsid w:val="00701927"/>
    <w:rsid w:val="00717C31"/>
    <w:rsid w:val="007215F8"/>
    <w:rsid w:val="00745EF7"/>
    <w:rsid w:val="00792A99"/>
    <w:rsid w:val="007A2176"/>
    <w:rsid w:val="007F3E8F"/>
    <w:rsid w:val="007F7086"/>
    <w:rsid w:val="007F7193"/>
    <w:rsid w:val="00821E8C"/>
    <w:rsid w:val="0083362E"/>
    <w:rsid w:val="00877FD1"/>
    <w:rsid w:val="00886E7A"/>
    <w:rsid w:val="00893264"/>
    <w:rsid w:val="00894864"/>
    <w:rsid w:val="008B737A"/>
    <w:rsid w:val="008D1681"/>
    <w:rsid w:val="00903457"/>
    <w:rsid w:val="009419CB"/>
    <w:rsid w:val="00944211"/>
    <w:rsid w:val="00957E09"/>
    <w:rsid w:val="009A1A44"/>
    <w:rsid w:val="009A1F50"/>
    <w:rsid w:val="009F6370"/>
    <w:rsid w:val="00A06E6A"/>
    <w:rsid w:val="00A43259"/>
    <w:rsid w:val="00A51B84"/>
    <w:rsid w:val="00A568CB"/>
    <w:rsid w:val="00A6436A"/>
    <w:rsid w:val="00AA379D"/>
    <w:rsid w:val="00AC0D3C"/>
    <w:rsid w:val="00AE2019"/>
    <w:rsid w:val="00AF6564"/>
    <w:rsid w:val="00B20754"/>
    <w:rsid w:val="00B26CC4"/>
    <w:rsid w:val="00B346C2"/>
    <w:rsid w:val="00B57622"/>
    <w:rsid w:val="00B753F7"/>
    <w:rsid w:val="00BC356A"/>
    <w:rsid w:val="00BC7841"/>
    <w:rsid w:val="00C01DA7"/>
    <w:rsid w:val="00C10F04"/>
    <w:rsid w:val="00C52250"/>
    <w:rsid w:val="00C84768"/>
    <w:rsid w:val="00C9605E"/>
    <w:rsid w:val="00D05422"/>
    <w:rsid w:val="00D30FC9"/>
    <w:rsid w:val="00D43746"/>
    <w:rsid w:val="00D63E02"/>
    <w:rsid w:val="00D73516"/>
    <w:rsid w:val="00D75A24"/>
    <w:rsid w:val="00D91E7E"/>
    <w:rsid w:val="00DA5CE8"/>
    <w:rsid w:val="00DC3C26"/>
    <w:rsid w:val="00DC5216"/>
    <w:rsid w:val="00DC6D98"/>
    <w:rsid w:val="00DF45E2"/>
    <w:rsid w:val="00E06706"/>
    <w:rsid w:val="00E41FAC"/>
    <w:rsid w:val="00E63EC1"/>
    <w:rsid w:val="00E6539C"/>
    <w:rsid w:val="00E70362"/>
    <w:rsid w:val="00E718F9"/>
    <w:rsid w:val="00E838B5"/>
    <w:rsid w:val="00E91474"/>
    <w:rsid w:val="00E963C4"/>
    <w:rsid w:val="00EA5837"/>
    <w:rsid w:val="00EF7622"/>
    <w:rsid w:val="00F57DDE"/>
    <w:rsid w:val="00F64EB3"/>
    <w:rsid w:val="00F91769"/>
    <w:rsid w:val="00FD7E8C"/>
    <w:rsid w:val="00FE20B5"/>
    <w:rsid w:val="00FE620B"/>
    <w:rsid w:val="00FF231B"/>
    <w:rsid w:val="00FF730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3FEC"/>
    <w:pPr>
      <w:bidi/>
      <w:jc w:val="both"/>
    </w:pPr>
    <w:rPr>
      <w:rFonts w:cs="David"/>
      <w:color w:val="000000"/>
      <w:szCs w:val="24"/>
      <w:lang w:eastAsia="he-IL"/>
    </w:rPr>
  </w:style>
  <w:style w:type="paragraph" w:styleId="1">
    <w:name w:val="heading 1"/>
    <w:basedOn w:val="a"/>
    <w:qFormat/>
    <w:rsid w:val="00E70362"/>
    <w:pPr>
      <w:numPr>
        <w:numId w:val="2"/>
      </w:numPr>
      <w:spacing w:before="240"/>
      <w:outlineLvl w:val="0"/>
    </w:pPr>
  </w:style>
  <w:style w:type="paragraph" w:styleId="2">
    <w:name w:val="heading 2"/>
    <w:basedOn w:val="a"/>
    <w:qFormat/>
    <w:rsid w:val="00E70362"/>
    <w:pPr>
      <w:numPr>
        <w:ilvl w:val="1"/>
        <w:numId w:val="2"/>
      </w:numPr>
      <w:spacing w:before="240"/>
      <w:outlineLvl w:val="1"/>
    </w:pPr>
  </w:style>
  <w:style w:type="paragraph" w:styleId="3">
    <w:name w:val="heading 3"/>
    <w:basedOn w:val="a"/>
    <w:qFormat/>
    <w:rsid w:val="00297F75"/>
    <w:pPr>
      <w:numPr>
        <w:ilvl w:val="2"/>
        <w:numId w:val="2"/>
      </w:numPr>
      <w:spacing w:before="240"/>
      <w:outlineLvl w:val="2"/>
    </w:pPr>
  </w:style>
  <w:style w:type="paragraph" w:styleId="4">
    <w:name w:val="heading 4"/>
    <w:basedOn w:val="a"/>
    <w:qFormat/>
    <w:rsid w:val="00297F75"/>
    <w:pPr>
      <w:numPr>
        <w:ilvl w:val="3"/>
        <w:numId w:val="2"/>
      </w:numPr>
      <w:spacing w:before="240"/>
      <w:ind w:left="3970" w:hanging="1418"/>
      <w:outlineLvl w:val="3"/>
    </w:pPr>
  </w:style>
  <w:style w:type="paragraph" w:styleId="5">
    <w:name w:val="heading 5"/>
    <w:basedOn w:val="a"/>
    <w:qFormat/>
    <w:rsid w:val="00DA5CE8"/>
    <w:pPr>
      <w:numPr>
        <w:ilvl w:val="4"/>
        <w:numId w:val="2"/>
      </w:numPr>
      <w:spacing w:before="120"/>
      <w:ind w:right="567"/>
      <w:outlineLvl w:val="4"/>
    </w:pPr>
  </w:style>
  <w:style w:type="paragraph" w:styleId="6">
    <w:name w:val="heading 6"/>
    <w:basedOn w:val="a"/>
    <w:next w:val="a"/>
    <w:qFormat/>
    <w:rsid w:val="00DA5CE8"/>
    <w:pPr>
      <w:numPr>
        <w:ilvl w:val="5"/>
        <w:numId w:val="2"/>
      </w:numPr>
      <w:spacing w:before="240" w:after="60"/>
      <w:ind w:right="567"/>
      <w:outlineLvl w:val="5"/>
    </w:pPr>
    <w:rPr>
      <w:b/>
      <w:bCs/>
      <w:szCs w:val="22"/>
    </w:rPr>
  </w:style>
  <w:style w:type="paragraph" w:styleId="7">
    <w:name w:val="heading 7"/>
    <w:basedOn w:val="a"/>
    <w:next w:val="a"/>
    <w:qFormat/>
    <w:rsid w:val="00DA5CE8"/>
    <w:pPr>
      <w:numPr>
        <w:ilvl w:val="6"/>
        <w:numId w:val="2"/>
      </w:numPr>
      <w:spacing w:before="240" w:after="60"/>
      <w:ind w:right="567"/>
      <w:outlineLvl w:val="6"/>
    </w:pPr>
  </w:style>
  <w:style w:type="paragraph" w:styleId="8">
    <w:name w:val="heading 8"/>
    <w:basedOn w:val="a"/>
    <w:next w:val="a"/>
    <w:qFormat/>
    <w:rsid w:val="00DA5CE8"/>
    <w:pPr>
      <w:numPr>
        <w:ilvl w:val="7"/>
        <w:numId w:val="2"/>
      </w:numPr>
      <w:spacing w:before="240" w:after="60"/>
      <w:ind w:right="567"/>
      <w:outlineLvl w:val="7"/>
    </w:pPr>
    <w:rPr>
      <w:i/>
      <w:iCs/>
    </w:rPr>
  </w:style>
  <w:style w:type="paragraph" w:styleId="9">
    <w:name w:val="heading 9"/>
    <w:basedOn w:val="a"/>
    <w:next w:val="a"/>
    <w:qFormat/>
    <w:rsid w:val="00DA5CE8"/>
    <w:pPr>
      <w:numPr>
        <w:ilvl w:val="8"/>
        <w:numId w:val="2"/>
      </w:numPr>
      <w:spacing w:before="240" w:after="60"/>
      <w:ind w:right="567"/>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paragraph" w:styleId="a4">
    <w:name w:val="header"/>
    <w:basedOn w:val="a"/>
    <w:pPr>
      <w:tabs>
        <w:tab w:val="center" w:pos="4153"/>
        <w:tab w:val="right" w:pos="8306"/>
      </w:tabs>
    </w:pPr>
  </w:style>
  <w:style w:type="character" w:styleId="Hyperlink">
    <w:name w:val="Hyperlink"/>
    <w:basedOn w:val="a0"/>
    <w:rPr>
      <w:rFonts w:ascii="Times New Roman" w:hAnsi="Times New Roman" w:cs="David"/>
      <w:b/>
      <w:bCs/>
      <w:color w:val="0000FF"/>
      <w:sz w:val="22"/>
      <w:szCs w:val="24"/>
      <w:u w:val="single"/>
    </w:rPr>
  </w:style>
  <w:style w:type="paragraph" w:customStyle="1" w:styleId="NormalE">
    <w:name w:val="NormalE"/>
    <w:basedOn w:val="a"/>
    <w:pPr>
      <w:keepLines/>
      <w:bidi w:val="0"/>
      <w:spacing w:line="360" w:lineRule="auto"/>
    </w:pPr>
    <w:rPr>
      <w:rFonts w:ascii="Arial" w:hAnsi="Arial"/>
    </w:rPr>
  </w:style>
  <w:style w:type="character" w:styleId="a5">
    <w:name w:val="page number"/>
    <w:basedOn w:val="a0"/>
  </w:style>
  <w:style w:type="character" w:customStyle="1" w:styleId="PersonalComposeStyle">
    <w:name w:val="Personal Compose Style"/>
    <w:basedOn w:val="a0"/>
    <w:rPr>
      <w:rFonts w:ascii="Arial" w:hAnsi="Arial" w:cs="Arial"/>
      <w:color w:val="auto"/>
      <w:sz w:val="20"/>
    </w:rPr>
  </w:style>
  <w:style w:type="character" w:customStyle="1" w:styleId="PersonalReplyStyle">
    <w:name w:val="Personal Reply Style"/>
    <w:basedOn w:val="a0"/>
    <w:rPr>
      <w:rFonts w:ascii="Arial" w:hAnsi="Arial" w:cs="Arial"/>
      <w:color w:val="auto"/>
      <w:sz w:val="20"/>
    </w:rPr>
  </w:style>
  <w:style w:type="paragraph" w:styleId="a6">
    <w:name w:val="Title"/>
    <w:basedOn w:val="a"/>
    <w:qFormat/>
    <w:pPr>
      <w:jc w:val="center"/>
    </w:pPr>
    <w:rPr>
      <w:rFonts w:ascii="Arial" w:hAnsi="Arial"/>
      <w:b/>
      <w:bCs/>
      <w:color w:val="auto"/>
      <w:szCs w:val="36"/>
      <w:u w:val="single"/>
      <w:lang w:eastAsia="en-US"/>
    </w:rPr>
  </w:style>
  <w:style w:type="paragraph" w:styleId="TOC1">
    <w:name w:val="toc 1"/>
    <w:basedOn w:val="a"/>
    <w:next w:val="a"/>
    <w:autoRedefine/>
    <w:semiHidden/>
    <w:pPr>
      <w:spacing w:line="360" w:lineRule="auto"/>
    </w:pPr>
    <w:rPr>
      <w:b/>
      <w:bCs/>
      <w:szCs w:val="28"/>
    </w:rPr>
  </w:style>
  <w:style w:type="paragraph" w:styleId="TOC2">
    <w:name w:val="toc 2"/>
    <w:basedOn w:val="a"/>
    <w:next w:val="a"/>
    <w:autoRedefine/>
    <w:semiHidden/>
    <w:pPr>
      <w:spacing w:line="360" w:lineRule="auto"/>
      <w:ind w:left="240"/>
    </w:pPr>
    <w:rPr>
      <w:b/>
      <w:bCs/>
    </w:rPr>
  </w:style>
  <w:style w:type="paragraph" w:styleId="TOC3">
    <w:name w:val="toc 3"/>
    <w:basedOn w:val="a"/>
    <w:next w:val="a"/>
    <w:autoRedefine/>
    <w:semiHidden/>
    <w:pPr>
      <w:spacing w:line="360" w:lineRule="auto"/>
      <w:ind w:left="480"/>
    </w:pPr>
  </w:style>
  <w:style w:type="paragraph" w:customStyle="1" w:styleId="a7">
    <w:name w:val="היסט"/>
    <w:basedOn w:val="a"/>
    <w:pPr>
      <w:ind w:left="709"/>
    </w:pPr>
    <w:rPr>
      <w:rFonts w:ascii="Arial" w:hAnsi="Arial"/>
    </w:rPr>
  </w:style>
  <w:style w:type="paragraph" w:customStyle="1" w:styleId="a8">
    <w:name w:val="היסט_כפול"/>
    <w:basedOn w:val="a"/>
    <w:pPr>
      <w:tabs>
        <w:tab w:val="left" w:pos="680"/>
      </w:tabs>
      <w:ind w:left="1418" w:hanging="1418"/>
    </w:pPr>
    <w:rPr>
      <w:rFonts w:ascii="Arial" w:hAnsi="Arial"/>
    </w:rPr>
  </w:style>
  <w:style w:type="paragraph" w:customStyle="1" w:styleId="12">
    <w:name w:val="היסט_כפול1"/>
    <w:basedOn w:val="a"/>
    <w:pPr>
      <w:tabs>
        <w:tab w:val="left" w:pos="1361"/>
      </w:tabs>
      <w:ind w:left="2126" w:hanging="2126"/>
    </w:pPr>
    <w:rPr>
      <w:rFonts w:ascii="Arial" w:hAnsi="Arial"/>
    </w:rPr>
  </w:style>
  <w:style w:type="paragraph" w:customStyle="1" w:styleId="22">
    <w:name w:val="היסט_כפול2"/>
    <w:basedOn w:val="a"/>
    <w:pPr>
      <w:tabs>
        <w:tab w:val="left" w:pos="1361"/>
      </w:tabs>
      <w:ind w:left="2127" w:hanging="1418"/>
    </w:pPr>
    <w:rPr>
      <w:rFonts w:ascii="Arial" w:hAnsi="Arial"/>
    </w:rPr>
  </w:style>
  <w:style w:type="paragraph" w:customStyle="1" w:styleId="10">
    <w:name w:val="היסט1"/>
    <w:basedOn w:val="a"/>
    <w:pPr>
      <w:numPr>
        <w:numId w:val="10"/>
      </w:numPr>
      <w:spacing w:before="240"/>
      <w:ind w:right="0"/>
    </w:pPr>
  </w:style>
  <w:style w:type="paragraph" w:customStyle="1" w:styleId="20">
    <w:name w:val="היסט2"/>
    <w:basedOn w:val="a"/>
    <w:pPr>
      <w:numPr>
        <w:ilvl w:val="1"/>
        <w:numId w:val="11"/>
      </w:numPr>
      <w:spacing w:before="240"/>
      <w:ind w:right="0"/>
    </w:pPr>
  </w:style>
  <w:style w:type="paragraph" w:customStyle="1" w:styleId="30">
    <w:name w:val="היסט3"/>
    <w:basedOn w:val="a"/>
    <w:pPr>
      <w:numPr>
        <w:ilvl w:val="2"/>
        <w:numId w:val="12"/>
      </w:numPr>
      <w:spacing w:before="240"/>
      <w:ind w:right="0"/>
    </w:pPr>
  </w:style>
  <w:style w:type="paragraph" w:customStyle="1" w:styleId="40">
    <w:name w:val="היסט4"/>
    <w:basedOn w:val="a"/>
    <w:pPr>
      <w:numPr>
        <w:ilvl w:val="3"/>
        <w:numId w:val="13"/>
      </w:numPr>
      <w:spacing w:before="240"/>
      <w:ind w:right="0"/>
    </w:pPr>
  </w:style>
  <w:style w:type="paragraph" w:customStyle="1" w:styleId="50">
    <w:name w:val="היסט5"/>
    <w:basedOn w:val="a"/>
    <w:pPr>
      <w:numPr>
        <w:ilvl w:val="4"/>
        <w:numId w:val="14"/>
      </w:numPr>
      <w:spacing w:before="240"/>
      <w:ind w:right="0"/>
    </w:pPr>
  </w:style>
  <w:style w:type="paragraph" w:customStyle="1" w:styleId="a9">
    <w:name w:val="מחוץ_לשוליים"/>
    <w:basedOn w:val="a"/>
    <w:pPr>
      <w:framePr w:w="1071" w:h="284" w:hSpace="181" w:wrap="around" w:vAnchor="text" w:hAnchor="page" w:x="10377" w:y="29" w:anchorLock="1"/>
    </w:pPr>
  </w:style>
  <w:style w:type="paragraph" w:customStyle="1" w:styleId="11">
    <w:name w:val="עבריא1"/>
    <w:basedOn w:val="a"/>
    <w:pPr>
      <w:numPr>
        <w:numId w:val="15"/>
      </w:numPr>
      <w:spacing w:before="240"/>
      <w:ind w:right="0"/>
    </w:pPr>
  </w:style>
  <w:style w:type="paragraph" w:customStyle="1" w:styleId="21">
    <w:name w:val="עבריא2"/>
    <w:basedOn w:val="a"/>
    <w:pPr>
      <w:numPr>
        <w:ilvl w:val="1"/>
        <w:numId w:val="16"/>
      </w:numPr>
      <w:spacing w:before="240"/>
      <w:ind w:right="0"/>
    </w:pPr>
  </w:style>
  <w:style w:type="paragraph" w:customStyle="1" w:styleId="31">
    <w:name w:val="עבריא3"/>
    <w:basedOn w:val="a"/>
    <w:pPr>
      <w:numPr>
        <w:ilvl w:val="2"/>
        <w:numId w:val="17"/>
      </w:numPr>
      <w:spacing w:before="240"/>
      <w:ind w:right="0"/>
    </w:pPr>
  </w:style>
  <w:style w:type="paragraph" w:customStyle="1" w:styleId="41">
    <w:name w:val="עבריא4"/>
    <w:basedOn w:val="a"/>
    <w:pPr>
      <w:numPr>
        <w:ilvl w:val="3"/>
        <w:numId w:val="18"/>
      </w:numPr>
      <w:spacing w:before="240"/>
      <w:ind w:right="0"/>
    </w:pPr>
  </w:style>
  <w:style w:type="paragraph" w:customStyle="1" w:styleId="aa">
    <w:name w:val="פירמהא"/>
    <w:basedOn w:val="a"/>
    <w:pPr>
      <w:bidi w:val="0"/>
      <w:jc w:val="left"/>
    </w:pPr>
    <w:rPr>
      <w:rFonts w:ascii="Book Antiqua" w:hAnsi="Book Antiqua"/>
      <w:color w:val="auto"/>
      <w:sz w:val="16"/>
    </w:rPr>
  </w:style>
  <w:style w:type="paragraph" w:customStyle="1" w:styleId="ab">
    <w:name w:val="פירמהע"/>
    <w:basedOn w:val="a"/>
    <w:rPr>
      <w:rFonts w:ascii="Arial" w:hAnsi="Arial"/>
      <w:color w:val="auto"/>
    </w:rPr>
  </w:style>
  <w:style w:type="paragraph" w:customStyle="1" w:styleId="ac">
    <w:name w:val="פירמהעק"/>
    <w:basedOn w:val="ab"/>
    <w:rPr>
      <w:bCs/>
      <w:szCs w:val="22"/>
    </w:rPr>
  </w:style>
  <w:style w:type="paragraph" w:styleId="ad">
    <w:name w:val="Quote"/>
    <w:basedOn w:val="a"/>
    <w:qFormat/>
    <w:rsid w:val="00FE20B5"/>
    <w:pPr>
      <w:ind w:left="709" w:right="709"/>
    </w:pPr>
    <w:rPr>
      <w:b/>
      <w:bCs/>
    </w:rPr>
  </w:style>
  <w:style w:type="paragraph" w:customStyle="1" w:styleId="23">
    <w:name w:val="ציטוט2"/>
    <w:basedOn w:val="a"/>
    <w:rsid w:val="00FE20B5"/>
    <w:pPr>
      <w:ind w:left="1418" w:right="1418"/>
    </w:pPr>
    <w:rPr>
      <w:b/>
      <w:bCs/>
    </w:rPr>
  </w:style>
  <w:style w:type="paragraph" w:customStyle="1" w:styleId="ae">
    <w:name w:val="תחתונה"/>
    <w:basedOn w:val="a4"/>
    <w:pPr>
      <w:jc w:val="left"/>
    </w:pPr>
    <w:rPr>
      <w:rFonts w:ascii="Arial" w:hAnsi="Arial"/>
      <w:sz w:val="16"/>
      <w:szCs w:val="20"/>
    </w:rPr>
  </w:style>
  <w:style w:type="paragraph" w:customStyle="1" w:styleId="af">
    <w:name w:val="תחתונהא"/>
    <w:basedOn w:val="a"/>
    <w:pPr>
      <w:bidi w:val="0"/>
    </w:pPr>
    <w:rPr>
      <w:rFonts w:ascii="Marigold" w:hAnsi="Marigold" w:cs="Times New Roman"/>
      <w:i/>
      <w:iCs/>
      <w:color w:val="auto"/>
      <w:szCs w:val="22"/>
      <w:lang w:eastAsia="en-US"/>
    </w:rPr>
  </w:style>
  <w:style w:type="paragraph" w:customStyle="1" w:styleId="af0">
    <w:name w:val="תחתונהע"/>
    <w:basedOn w:val="a"/>
    <w:pPr>
      <w:bidi w:val="0"/>
      <w:jc w:val="right"/>
    </w:pPr>
    <w:rPr>
      <w:rFonts w:ascii="Arial" w:hAnsi="Arial" w:cs="Guttman Adii-Light"/>
      <w:color w:val="auto"/>
      <w:sz w:val="16"/>
      <w:szCs w:val="16"/>
      <w:lang w:eastAsia="en-US"/>
    </w:rPr>
  </w:style>
  <w:style w:type="character" w:customStyle="1" w:styleId="af1">
    <w:name w:val="תפריט"/>
    <w:basedOn w:val="a0"/>
    <w:rPr>
      <w:rFonts w:ascii="Monotype Corsiva" w:hAnsi="Monotype Corsiva" w:cs="Guttman Yad"/>
      <w:b/>
      <w:i/>
      <w:dstrike w:val="0"/>
      <w:sz w:val="28"/>
      <w:szCs w:val="24"/>
      <w:vertAlign w:val="baseline"/>
    </w:rPr>
  </w:style>
  <w:style w:type="paragraph" w:styleId="af2">
    <w:name w:val="List Paragraph"/>
    <w:basedOn w:val="a"/>
    <w:uiPriority w:val="34"/>
    <w:qFormat/>
    <w:rsid w:val="00033F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3FEC"/>
    <w:pPr>
      <w:bidi/>
      <w:jc w:val="both"/>
    </w:pPr>
    <w:rPr>
      <w:rFonts w:cs="David"/>
      <w:color w:val="000000"/>
      <w:szCs w:val="24"/>
      <w:lang w:eastAsia="he-IL"/>
    </w:rPr>
  </w:style>
  <w:style w:type="paragraph" w:styleId="1">
    <w:name w:val="heading 1"/>
    <w:basedOn w:val="a"/>
    <w:qFormat/>
    <w:rsid w:val="00E70362"/>
    <w:pPr>
      <w:numPr>
        <w:numId w:val="2"/>
      </w:numPr>
      <w:spacing w:before="240"/>
      <w:outlineLvl w:val="0"/>
    </w:pPr>
  </w:style>
  <w:style w:type="paragraph" w:styleId="2">
    <w:name w:val="heading 2"/>
    <w:basedOn w:val="a"/>
    <w:qFormat/>
    <w:rsid w:val="00E70362"/>
    <w:pPr>
      <w:numPr>
        <w:ilvl w:val="1"/>
        <w:numId w:val="2"/>
      </w:numPr>
      <w:spacing w:before="240"/>
      <w:outlineLvl w:val="1"/>
    </w:pPr>
  </w:style>
  <w:style w:type="paragraph" w:styleId="3">
    <w:name w:val="heading 3"/>
    <w:basedOn w:val="a"/>
    <w:qFormat/>
    <w:rsid w:val="00297F75"/>
    <w:pPr>
      <w:numPr>
        <w:ilvl w:val="2"/>
        <w:numId w:val="2"/>
      </w:numPr>
      <w:spacing w:before="240"/>
      <w:outlineLvl w:val="2"/>
    </w:pPr>
  </w:style>
  <w:style w:type="paragraph" w:styleId="4">
    <w:name w:val="heading 4"/>
    <w:basedOn w:val="a"/>
    <w:qFormat/>
    <w:rsid w:val="00297F75"/>
    <w:pPr>
      <w:numPr>
        <w:ilvl w:val="3"/>
        <w:numId w:val="2"/>
      </w:numPr>
      <w:spacing w:before="240"/>
      <w:ind w:left="3970" w:hanging="1418"/>
      <w:outlineLvl w:val="3"/>
    </w:pPr>
  </w:style>
  <w:style w:type="paragraph" w:styleId="5">
    <w:name w:val="heading 5"/>
    <w:basedOn w:val="a"/>
    <w:qFormat/>
    <w:rsid w:val="00DA5CE8"/>
    <w:pPr>
      <w:numPr>
        <w:ilvl w:val="4"/>
        <w:numId w:val="2"/>
      </w:numPr>
      <w:spacing w:before="120"/>
      <w:ind w:right="567"/>
      <w:outlineLvl w:val="4"/>
    </w:pPr>
  </w:style>
  <w:style w:type="paragraph" w:styleId="6">
    <w:name w:val="heading 6"/>
    <w:basedOn w:val="a"/>
    <w:next w:val="a"/>
    <w:qFormat/>
    <w:rsid w:val="00DA5CE8"/>
    <w:pPr>
      <w:numPr>
        <w:ilvl w:val="5"/>
        <w:numId w:val="2"/>
      </w:numPr>
      <w:spacing w:before="240" w:after="60"/>
      <w:ind w:right="567"/>
      <w:outlineLvl w:val="5"/>
    </w:pPr>
    <w:rPr>
      <w:b/>
      <w:bCs/>
      <w:szCs w:val="22"/>
    </w:rPr>
  </w:style>
  <w:style w:type="paragraph" w:styleId="7">
    <w:name w:val="heading 7"/>
    <w:basedOn w:val="a"/>
    <w:next w:val="a"/>
    <w:qFormat/>
    <w:rsid w:val="00DA5CE8"/>
    <w:pPr>
      <w:numPr>
        <w:ilvl w:val="6"/>
        <w:numId w:val="2"/>
      </w:numPr>
      <w:spacing w:before="240" w:after="60"/>
      <w:ind w:right="567"/>
      <w:outlineLvl w:val="6"/>
    </w:pPr>
  </w:style>
  <w:style w:type="paragraph" w:styleId="8">
    <w:name w:val="heading 8"/>
    <w:basedOn w:val="a"/>
    <w:next w:val="a"/>
    <w:qFormat/>
    <w:rsid w:val="00DA5CE8"/>
    <w:pPr>
      <w:numPr>
        <w:ilvl w:val="7"/>
        <w:numId w:val="2"/>
      </w:numPr>
      <w:spacing w:before="240" w:after="60"/>
      <w:ind w:right="567"/>
      <w:outlineLvl w:val="7"/>
    </w:pPr>
    <w:rPr>
      <w:i/>
      <w:iCs/>
    </w:rPr>
  </w:style>
  <w:style w:type="paragraph" w:styleId="9">
    <w:name w:val="heading 9"/>
    <w:basedOn w:val="a"/>
    <w:next w:val="a"/>
    <w:qFormat/>
    <w:rsid w:val="00DA5CE8"/>
    <w:pPr>
      <w:numPr>
        <w:ilvl w:val="8"/>
        <w:numId w:val="2"/>
      </w:numPr>
      <w:spacing w:before="240" w:after="60"/>
      <w:ind w:right="567"/>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paragraph" w:styleId="a4">
    <w:name w:val="header"/>
    <w:basedOn w:val="a"/>
    <w:pPr>
      <w:tabs>
        <w:tab w:val="center" w:pos="4153"/>
        <w:tab w:val="right" w:pos="8306"/>
      </w:tabs>
    </w:pPr>
  </w:style>
  <w:style w:type="character" w:styleId="Hyperlink">
    <w:name w:val="Hyperlink"/>
    <w:basedOn w:val="a0"/>
    <w:rPr>
      <w:rFonts w:ascii="Times New Roman" w:hAnsi="Times New Roman" w:cs="David"/>
      <w:b/>
      <w:bCs/>
      <w:color w:val="0000FF"/>
      <w:sz w:val="22"/>
      <w:szCs w:val="24"/>
      <w:u w:val="single"/>
    </w:rPr>
  </w:style>
  <w:style w:type="paragraph" w:customStyle="1" w:styleId="NormalE">
    <w:name w:val="NormalE"/>
    <w:basedOn w:val="a"/>
    <w:pPr>
      <w:keepLines/>
      <w:bidi w:val="0"/>
      <w:spacing w:line="360" w:lineRule="auto"/>
    </w:pPr>
    <w:rPr>
      <w:rFonts w:ascii="Arial" w:hAnsi="Arial"/>
    </w:rPr>
  </w:style>
  <w:style w:type="character" w:styleId="a5">
    <w:name w:val="page number"/>
    <w:basedOn w:val="a0"/>
  </w:style>
  <w:style w:type="character" w:customStyle="1" w:styleId="PersonalComposeStyle">
    <w:name w:val="Personal Compose Style"/>
    <w:basedOn w:val="a0"/>
    <w:rPr>
      <w:rFonts w:ascii="Arial" w:hAnsi="Arial" w:cs="Arial"/>
      <w:color w:val="auto"/>
      <w:sz w:val="20"/>
    </w:rPr>
  </w:style>
  <w:style w:type="character" w:customStyle="1" w:styleId="PersonalReplyStyle">
    <w:name w:val="Personal Reply Style"/>
    <w:basedOn w:val="a0"/>
    <w:rPr>
      <w:rFonts w:ascii="Arial" w:hAnsi="Arial" w:cs="Arial"/>
      <w:color w:val="auto"/>
      <w:sz w:val="20"/>
    </w:rPr>
  </w:style>
  <w:style w:type="paragraph" w:styleId="a6">
    <w:name w:val="Title"/>
    <w:basedOn w:val="a"/>
    <w:qFormat/>
    <w:pPr>
      <w:jc w:val="center"/>
    </w:pPr>
    <w:rPr>
      <w:rFonts w:ascii="Arial" w:hAnsi="Arial"/>
      <w:b/>
      <w:bCs/>
      <w:color w:val="auto"/>
      <w:szCs w:val="36"/>
      <w:u w:val="single"/>
      <w:lang w:eastAsia="en-US"/>
    </w:rPr>
  </w:style>
  <w:style w:type="paragraph" w:styleId="TOC1">
    <w:name w:val="toc 1"/>
    <w:basedOn w:val="a"/>
    <w:next w:val="a"/>
    <w:autoRedefine/>
    <w:semiHidden/>
    <w:pPr>
      <w:spacing w:line="360" w:lineRule="auto"/>
    </w:pPr>
    <w:rPr>
      <w:b/>
      <w:bCs/>
      <w:szCs w:val="28"/>
    </w:rPr>
  </w:style>
  <w:style w:type="paragraph" w:styleId="TOC2">
    <w:name w:val="toc 2"/>
    <w:basedOn w:val="a"/>
    <w:next w:val="a"/>
    <w:autoRedefine/>
    <w:semiHidden/>
    <w:pPr>
      <w:spacing w:line="360" w:lineRule="auto"/>
      <w:ind w:left="240"/>
    </w:pPr>
    <w:rPr>
      <w:b/>
      <w:bCs/>
    </w:rPr>
  </w:style>
  <w:style w:type="paragraph" w:styleId="TOC3">
    <w:name w:val="toc 3"/>
    <w:basedOn w:val="a"/>
    <w:next w:val="a"/>
    <w:autoRedefine/>
    <w:semiHidden/>
    <w:pPr>
      <w:spacing w:line="360" w:lineRule="auto"/>
      <w:ind w:left="480"/>
    </w:pPr>
  </w:style>
  <w:style w:type="paragraph" w:customStyle="1" w:styleId="a7">
    <w:name w:val="היסט"/>
    <w:basedOn w:val="a"/>
    <w:pPr>
      <w:ind w:left="709"/>
    </w:pPr>
    <w:rPr>
      <w:rFonts w:ascii="Arial" w:hAnsi="Arial"/>
    </w:rPr>
  </w:style>
  <w:style w:type="paragraph" w:customStyle="1" w:styleId="a8">
    <w:name w:val="היסט_כפול"/>
    <w:basedOn w:val="a"/>
    <w:pPr>
      <w:tabs>
        <w:tab w:val="left" w:pos="680"/>
      </w:tabs>
      <w:ind w:left="1418" w:hanging="1418"/>
    </w:pPr>
    <w:rPr>
      <w:rFonts w:ascii="Arial" w:hAnsi="Arial"/>
    </w:rPr>
  </w:style>
  <w:style w:type="paragraph" w:customStyle="1" w:styleId="12">
    <w:name w:val="היסט_כפול1"/>
    <w:basedOn w:val="a"/>
    <w:pPr>
      <w:tabs>
        <w:tab w:val="left" w:pos="1361"/>
      </w:tabs>
      <w:ind w:left="2126" w:hanging="2126"/>
    </w:pPr>
    <w:rPr>
      <w:rFonts w:ascii="Arial" w:hAnsi="Arial"/>
    </w:rPr>
  </w:style>
  <w:style w:type="paragraph" w:customStyle="1" w:styleId="22">
    <w:name w:val="היסט_כפול2"/>
    <w:basedOn w:val="a"/>
    <w:pPr>
      <w:tabs>
        <w:tab w:val="left" w:pos="1361"/>
      </w:tabs>
      <w:ind w:left="2127" w:hanging="1418"/>
    </w:pPr>
    <w:rPr>
      <w:rFonts w:ascii="Arial" w:hAnsi="Arial"/>
    </w:rPr>
  </w:style>
  <w:style w:type="paragraph" w:customStyle="1" w:styleId="10">
    <w:name w:val="היסט1"/>
    <w:basedOn w:val="a"/>
    <w:pPr>
      <w:numPr>
        <w:numId w:val="10"/>
      </w:numPr>
      <w:spacing w:before="240"/>
      <w:ind w:right="0"/>
    </w:pPr>
  </w:style>
  <w:style w:type="paragraph" w:customStyle="1" w:styleId="20">
    <w:name w:val="היסט2"/>
    <w:basedOn w:val="a"/>
    <w:pPr>
      <w:numPr>
        <w:ilvl w:val="1"/>
        <w:numId w:val="11"/>
      </w:numPr>
      <w:spacing w:before="240"/>
      <w:ind w:right="0"/>
    </w:pPr>
  </w:style>
  <w:style w:type="paragraph" w:customStyle="1" w:styleId="30">
    <w:name w:val="היסט3"/>
    <w:basedOn w:val="a"/>
    <w:pPr>
      <w:numPr>
        <w:ilvl w:val="2"/>
        <w:numId w:val="12"/>
      </w:numPr>
      <w:spacing w:before="240"/>
      <w:ind w:right="0"/>
    </w:pPr>
  </w:style>
  <w:style w:type="paragraph" w:customStyle="1" w:styleId="40">
    <w:name w:val="היסט4"/>
    <w:basedOn w:val="a"/>
    <w:pPr>
      <w:numPr>
        <w:ilvl w:val="3"/>
        <w:numId w:val="13"/>
      </w:numPr>
      <w:spacing w:before="240"/>
      <w:ind w:right="0"/>
    </w:pPr>
  </w:style>
  <w:style w:type="paragraph" w:customStyle="1" w:styleId="50">
    <w:name w:val="היסט5"/>
    <w:basedOn w:val="a"/>
    <w:pPr>
      <w:numPr>
        <w:ilvl w:val="4"/>
        <w:numId w:val="14"/>
      </w:numPr>
      <w:spacing w:before="240"/>
      <w:ind w:right="0"/>
    </w:pPr>
  </w:style>
  <w:style w:type="paragraph" w:customStyle="1" w:styleId="a9">
    <w:name w:val="מחוץ_לשוליים"/>
    <w:basedOn w:val="a"/>
    <w:pPr>
      <w:framePr w:w="1071" w:h="284" w:hSpace="181" w:wrap="around" w:vAnchor="text" w:hAnchor="page" w:x="10377" w:y="29" w:anchorLock="1"/>
    </w:pPr>
  </w:style>
  <w:style w:type="paragraph" w:customStyle="1" w:styleId="11">
    <w:name w:val="עבריא1"/>
    <w:basedOn w:val="a"/>
    <w:pPr>
      <w:numPr>
        <w:numId w:val="15"/>
      </w:numPr>
      <w:spacing w:before="240"/>
      <w:ind w:right="0"/>
    </w:pPr>
  </w:style>
  <w:style w:type="paragraph" w:customStyle="1" w:styleId="21">
    <w:name w:val="עבריא2"/>
    <w:basedOn w:val="a"/>
    <w:pPr>
      <w:numPr>
        <w:ilvl w:val="1"/>
        <w:numId w:val="16"/>
      </w:numPr>
      <w:spacing w:before="240"/>
      <w:ind w:right="0"/>
    </w:pPr>
  </w:style>
  <w:style w:type="paragraph" w:customStyle="1" w:styleId="31">
    <w:name w:val="עבריא3"/>
    <w:basedOn w:val="a"/>
    <w:pPr>
      <w:numPr>
        <w:ilvl w:val="2"/>
        <w:numId w:val="17"/>
      </w:numPr>
      <w:spacing w:before="240"/>
      <w:ind w:right="0"/>
    </w:pPr>
  </w:style>
  <w:style w:type="paragraph" w:customStyle="1" w:styleId="41">
    <w:name w:val="עבריא4"/>
    <w:basedOn w:val="a"/>
    <w:pPr>
      <w:numPr>
        <w:ilvl w:val="3"/>
        <w:numId w:val="18"/>
      </w:numPr>
      <w:spacing w:before="240"/>
      <w:ind w:right="0"/>
    </w:pPr>
  </w:style>
  <w:style w:type="paragraph" w:customStyle="1" w:styleId="aa">
    <w:name w:val="פירמהא"/>
    <w:basedOn w:val="a"/>
    <w:pPr>
      <w:bidi w:val="0"/>
      <w:jc w:val="left"/>
    </w:pPr>
    <w:rPr>
      <w:rFonts w:ascii="Book Antiqua" w:hAnsi="Book Antiqua"/>
      <w:color w:val="auto"/>
      <w:sz w:val="16"/>
    </w:rPr>
  </w:style>
  <w:style w:type="paragraph" w:customStyle="1" w:styleId="ab">
    <w:name w:val="פירמהע"/>
    <w:basedOn w:val="a"/>
    <w:rPr>
      <w:rFonts w:ascii="Arial" w:hAnsi="Arial"/>
      <w:color w:val="auto"/>
    </w:rPr>
  </w:style>
  <w:style w:type="paragraph" w:customStyle="1" w:styleId="ac">
    <w:name w:val="פירמהעק"/>
    <w:basedOn w:val="ab"/>
    <w:rPr>
      <w:bCs/>
      <w:szCs w:val="22"/>
    </w:rPr>
  </w:style>
  <w:style w:type="paragraph" w:styleId="ad">
    <w:name w:val="Quote"/>
    <w:basedOn w:val="a"/>
    <w:qFormat/>
    <w:rsid w:val="00FE20B5"/>
    <w:pPr>
      <w:ind w:left="709" w:right="709"/>
    </w:pPr>
    <w:rPr>
      <w:b/>
      <w:bCs/>
    </w:rPr>
  </w:style>
  <w:style w:type="paragraph" w:customStyle="1" w:styleId="23">
    <w:name w:val="ציטוט2"/>
    <w:basedOn w:val="a"/>
    <w:rsid w:val="00FE20B5"/>
    <w:pPr>
      <w:ind w:left="1418" w:right="1418"/>
    </w:pPr>
    <w:rPr>
      <w:b/>
      <w:bCs/>
    </w:rPr>
  </w:style>
  <w:style w:type="paragraph" w:customStyle="1" w:styleId="ae">
    <w:name w:val="תחתונה"/>
    <w:basedOn w:val="a4"/>
    <w:pPr>
      <w:jc w:val="left"/>
    </w:pPr>
    <w:rPr>
      <w:rFonts w:ascii="Arial" w:hAnsi="Arial"/>
      <w:sz w:val="16"/>
      <w:szCs w:val="20"/>
    </w:rPr>
  </w:style>
  <w:style w:type="paragraph" w:customStyle="1" w:styleId="af">
    <w:name w:val="תחתונהא"/>
    <w:basedOn w:val="a"/>
    <w:pPr>
      <w:bidi w:val="0"/>
    </w:pPr>
    <w:rPr>
      <w:rFonts w:ascii="Marigold" w:hAnsi="Marigold" w:cs="Times New Roman"/>
      <w:i/>
      <w:iCs/>
      <w:color w:val="auto"/>
      <w:szCs w:val="22"/>
      <w:lang w:eastAsia="en-US"/>
    </w:rPr>
  </w:style>
  <w:style w:type="paragraph" w:customStyle="1" w:styleId="af0">
    <w:name w:val="תחתונהע"/>
    <w:basedOn w:val="a"/>
    <w:pPr>
      <w:bidi w:val="0"/>
      <w:jc w:val="right"/>
    </w:pPr>
    <w:rPr>
      <w:rFonts w:ascii="Arial" w:hAnsi="Arial" w:cs="Guttman Adii-Light"/>
      <w:color w:val="auto"/>
      <w:sz w:val="16"/>
      <w:szCs w:val="16"/>
      <w:lang w:eastAsia="en-US"/>
    </w:rPr>
  </w:style>
  <w:style w:type="character" w:customStyle="1" w:styleId="af1">
    <w:name w:val="תפריט"/>
    <w:basedOn w:val="a0"/>
    <w:rPr>
      <w:rFonts w:ascii="Monotype Corsiva" w:hAnsi="Monotype Corsiva" w:cs="Guttman Yad"/>
      <w:b/>
      <w:i/>
      <w:dstrike w:val="0"/>
      <w:sz w:val="28"/>
      <w:szCs w:val="24"/>
      <w:vertAlign w:val="baseline"/>
    </w:rPr>
  </w:style>
  <w:style w:type="paragraph" w:styleId="af2">
    <w:name w:val="List Paragraph"/>
    <w:basedOn w:val="a"/>
    <w:uiPriority w:val="34"/>
    <w:qFormat/>
    <w:rsid w:val="00033F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google.com/google-ads/answer/2549116?hl=en&amp;ref_topic=312308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evelopers.google.com/analytics/devguides/collection/analyticsjs/cookie-usa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ctivetrail.com/privacy_policy/"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facebook.com/privacy/explanation" TargetMode="External"/><Relationship Id="rId4" Type="http://schemas.microsoft.com/office/2007/relationships/stylesWithEffects" Target="stylesWithEffects.xml"/><Relationship Id="rId9" Type="http://schemas.openxmlformats.org/officeDocument/2006/relationships/hyperlink" Target="http://www.bigcenters.co.il" TargetMode="External"/><Relationship Id="rId14" Type="http://schemas.openxmlformats.org/officeDocument/2006/relationships/hyperlink" Target="https://en-gb.facebook.com/policies/cookies/"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18D7F-C549-406D-B35F-55207486E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1611</Words>
  <Characters>8005</Characters>
  <Application>Microsoft Office Word</Application>
  <DocSecurity>4</DocSecurity>
  <Lines>66</Lines>
  <Paragraphs>19</Paragraphs>
  <ScaleCrop>false</ScaleCrop>
  <HeadingPairs>
    <vt:vector size="2" baseType="variant">
      <vt:variant>
        <vt:lpstr>שם</vt:lpstr>
      </vt:variant>
      <vt:variant>
        <vt:i4>1</vt:i4>
      </vt:variant>
    </vt:vector>
  </HeadingPairs>
  <TitlesOfParts>
    <vt:vector size="1" baseType="lpstr">
      <vt:lpstr>מדיניות פרטיות לקמפיין אינטרנט</vt:lpstr>
    </vt:vector>
  </TitlesOfParts>
  <Company>YSL</Company>
  <LinksUpToDate>false</LinksUpToDate>
  <CharactersWithSpaces>9597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מדיניות פרטיות לקמפיין אינטרנט</dc:title>
  <dc:subject>דניאל סקלר, עו"ד</dc:subject>
  <dc:creator>YSL</dc:creator>
  <cp:keywords>ב\500\555\1\5043</cp:keywords>
  <dc:description>ב\500\555\1\5043</dc:description>
  <cp:lastModifiedBy>Keren Yachin Doron</cp:lastModifiedBy>
  <cp:revision>2</cp:revision>
  <cp:lastPrinted>2009-03-29T07:03:00Z</cp:lastPrinted>
  <dcterms:created xsi:type="dcterms:W3CDTF">2018-11-14T09:40:00Z</dcterms:created>
  <dcterms:modified xsi:type="dcterms:W3CDTF">2018-11-14T09:40:00Z</dcterms:modified>
</cp:coreProperties>
</file>